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54F2" w14:textId="77777777" w:rsidR="00D85FF8" w:rsidRDefault="00D85FF8" w:rsidP="00D85FF8">
      <w:pPr>
        <w:pStyle w:val="Default"/>
      </w:pPr>
    </w:p>
    <w:p w14:paraId="0499C046" w14:textId="132C800A" w:rsidR="00D85FF8" w:rsidRDefault="00C05D43" w:rsidP="00D85FF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GIRA ACADÉMICA RUCC 2023: FRANCISCO Y LAS UNIVERSIDADES CATÓLICAS DE COLOMBIA</w:t>
      </w:r>
    </w:p>
    <w:p w14:paraId="6920DBDB" w14:textId="2C9F60C3" w:rsidR="00D85FF8" w:rsidRDefault="00D85FF8" w:rsidP="00D85FF8">
      <w:pPr>
        <w:pStyle w:val="Default"/>
        <w:jc w:val="center"/>
        <w:rPr>
          <w:b/>
          <w:bCs/>
          <w:sz w:val="22"/>
          <w:szCs w:val="22"/>
        </w:rPr>
      </w:pPr>
    </w:p>
    <w:p w14:paraId="5349283E" w14:textId="3D8E7FF8" w:rsidR="00D85FF8" w:rsidRDefault="00D85FF8" w:rsidP="5B17CA98">
      <w:pPr>
        <w:pStyle w:val="Default"/>
        <w:jc w:val="center"/>
        <w:rPr>
          <w:b/>
          <w:bCs/>
          <w:sz w:val="22"/>
          <w:szCs w:val="22"/>
        </w:rPr>
      </w:pPr>
      <w:r w:rsidRPr="5B17CA98">
        <w:rPr>
          <w:b/>
          <w:bCs/>
          <w:sz w:val="22"/>
          <w:szCs w:val="22"/>
        </w:rPr>
        <w:t xml:space="preserve">CONVOCATORIA DE EXPERIENCIAS </w:t>
      </w:r>
      <w:r w:rsidR="00C65E15" w:rsidRPr="5B17CA98">
        <w:rPr>
          <w:b/>
          <w:bCs/>
          <w:sz w:val="22"/>
          <w:szCs w:val="22"/>
        </w:rPr>
        <w:t xml:space="preserve">EN </w:t>
      </w:r>
      <w:r w:rsidR="00C05D43">
        <w:rPr>
          <w:b/>
          <w:bCs/>
          <w:sz w:val="22"/>
          <w:szCs w:val="22"/>
        </w:rPr>
        <w:t>ECOLOGÍA INTEGRAL Y ECONOMÍA SOLIDARIA</w:t>
      </w:r>
    </w:p>
    <w:p w14:paraId="7D16DF31" w14:textId="77777777" w:rsidR="00D85FF8" w:rsidRDefault="00D85FF8" w:rsidP="00D85FF8">
      <w:pPr>
        <w:pStyle w:val="Default"/>
        <w:rPr>
          <w:b/>
          <w:bCs/>
          <w:sz w:val="22"/>
          <w:szCs w:val="22"/>
        </w:rPr>
      </w:pPr>
    </w:p>
    <w:p w14:paraId="03A089E6" w14:textId="010C10B8" w:rsidR="00D85FF8" w:rsidRPr="00DE703B" w:rsidRDefault="00D85FF8" w:rsidP="0B523D82">
      <w:pPr>
        <w:pStyle w:val="Default"/>
        <w:rPr>
          <w:rFonts w:eastAsia="Calibri"/>
          <w:color w:val="000000" w:themeColor="text1"/>
          <w:lang w:val="es"/>
        </w:rPr>
      </w:pPr>
      <w:r w:rsidRPr="0B523D82">
        <w:rPr>
          <w:b/>
          <w:bCs/>
          <w:sz w:val="22"/>
          <w:szCs w:val="22"/>
        </w:rPr>
        <w:t xml:space="preserve">1. Generalidades </w:t>
      </w:r>
    </w:p>
    <w:p w14:paraId="14B72EA2" w14:textId="7DFA6A10" w:rsidR="00D85FF8" w:rsidRPr="00CD363E" w:rsidRDefault="00D85FF8" w:rsidP="0B523D82">
      <w:pPr>
        <w:pStyle w:val="Default"/>
        <w:jc w:val="both"/>
        <w:rPr>
          <w:rFonts w:ascii="Times New Roman" w:eastAsia="Times New Roman" w:hAnsi="Times New Roman" w:cs="Times New Roman"/>
          <w:strike/>
          <w:sz w:val="22"/>
          <w:szCs w:val="22"/>
          <w:lang w:val="es"/>
        </w:rPr>
      </w:pPr>
    </w:p>
    <w:p w14:paraId="61CE129D" w14:textId="47F94C3D" w:rsidR="00CD363E" w:rsidRPr="00DE703B" w:rsidRDefault="0B523D82" w:rsidP="00CD363E">
      <w:pPr>
        <w:pStyle w:val="Default"/>
        <w:jc w:val="both"/>
        <w:rPr>
          <w:sz w:val="22"/>
          <w:szCs w:val="22"/>
          <w:lang w:val="es"/>
        </w:rPr>
      </w:pPr>
      <w:r w:rsidRPr="00CD363E">
        <w:rPr>
          <w:rFonts w:eastAsiaTheme="minorEastAsia"/>
          <w:color w:val="000000" w:themeColor="text1"/>
          <w:sz w:val="22"/>
          <w:szCs w:val="22"/>
          <w:lang w:val="es"/>
        </w:rPr>
        <w:t xml:space="preserve">El objetivo de este evento es </w:t>
      </w:r>
      <w:r w:rsidR="00CD363E" w:rsidRPr="00CD363E">
        <w:rPr>
          <w:sz w:val="22"/>
          <w:szCs w:val="22"/>
          <w:lang w:val="es"/>
        </w:rPr>
        <w:t xml:space="preserve">fortalecer la visión del quehacer de las </w:t>
      </w:r>
      <w:r w:rsidR="00CD363E">
        <w:rPr>
          <w:sz w:val="22"/>
          <w:szCs w:val="22"/>
          <w:lang w:val="es"/>
        </w:rPr>
        <w:t xml:space="preserve">universidades católicas en Colombia en relación con </w:t>
      </w:r>
      <w:r w:rsidR="00CD363E" w:rsidRPr="00C05D43">
        <w:rPr>
          <w:sz w:val="22"/>
          <w:szCs w:val="22"/>
          <w:lang w:val="es"/>
        </w:rPr>
        <w:t xml:space="preserve">los problemas y preocupaciones actuales de la </w:t>
      </w:r>
      <w:r w:rsidR="00CD363E">
        <w:rPr>
          <w:sz w:val="22"/>
          <w:szCs w:val="22"/>
          <w:lang w:val="es"/>
        </w:rPr>
        <w:t>sociedad a la luz de la enseñanza del Papa Francisco sobre la ecología integral y la economía solidaria.</w:t>
      </w:r>
    </w:p>
    <w:p w14:paraId="74DF338C" w14:textId="3177F3BB" w:rsidR="00C05D43" w:rsidRDefault="00C05D43" w:rsidP="0B523D82">
      <w:pPr>
        <w:pStyle w:val="Default"/>
        <w:jc w:val="both"/>
        <w:rPr>
          <w:sz w:val="22"/>
          <w:szCs w:val="22"/>
          <w:lang w:val="es"/>
        </w:rPr>
      </w:pPr>
    </w:p>
    <w:p w14:paraId="4B54BAD0" w14:textId="2FFFC38F" w:rsidR="0B523D82" w:rsidRDefault="0B523D82" w:rsidP="0B523D82">
      <w:pPr>
        <w:pStyle w:val="Default"/>
        <w:rPr>
          <w:sz w:val="22"/>
          <w:szCs w:val="22"/>
          <w:lang w:val="es"/>
        </w:rPr>
      </w:pPr>
    </w:p>
    <w:p w14:paraId="7E8DB13C" w14:textId="77777777" w:rsidR="00D85FF8" w:rsidRDefault="00D85FF8" w:rsidP="00D85FF8">
      <w:pPr>
        <w:pStyle w:val="Default"/>
        <w:rPr>
          <w:sz w:val="22"/>
          <w:szCs w:val="22"/>
        </w:rPr>
      </w:pPr>
    </w:p>
    <w:p w14:paraId="093F0310" w14:textId="77777777" w:rsidR="00D85FF8" w:rsidRDefault="00D85FF8" w:rsidP="00D85FF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Tipos de Experiencias:</w:t>
      </w:r>
    </w:p>
    <w:p w14:paraId="33534909" w14:textId="77777777" w:rsidR="00D85FF8" w:rsidRDefault="00D85FF8" w:rsidP="00D85FF8">
      <w:pPr>
        <w:pStyle w:val="Default"/>
        <w:rPr>
          <w:b/>
          <w:bCs/>
          <w:sz w:val="22"/>
          <w:szCs w:val="22"/>
        </w:rPr>
      </w:pPr>
    </w:p>
    <w:p w14:paraId="06E87AC8" w14:textId="77777777" w:rsidR="00D85FF8" w:rsidRPr="00C65E15" w:rsidRDefault="00D85FF8" w:rsidP="00D85FF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65E15">
        <w:rPr>
          <w:sz w:val="22"/>
          <w:szCs w:val="22"/>
        </w:rPr>
        <w:t>De formación y docencia</w:t>
      </w:r>
    </w:p>
    <w:p w14:paraId="15DA84E0" w14:textId="18267DC7" w:rsidR="00D85FF8" w:rsidRPr="00C65E15" w:rsidRDefault="00D85FF8" w:rsidP="00C65E1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65E15">
        <w:rPr>
          <w:sz w:val="22"/>
          <w:szCs w:val="22"/>
        </w:rPr>
        <w:t>De investigación, innovación</w:t>
      </w:r>
      <w:r w:rsidR="00C65E15" w:rsidRPr="00C65E15">
        <w:rPr>
          <w:sz w:val="22"/>
          <w:szCs w:val="22"/>
        </w:rPr>
        <w:t xml:space="preserve">, </w:t>
      </w:r>
      <w:r w:rsidRPr="00C65E15">
        <w:rPr>
          <w:sz w:val="22"/>
          <w:szCs w:val="22"/>
        </w:rPr>
        <w:t>creación artística</w:t>
      </w:r>
      <w:r w:rsidR="00C65E15" w:rsidRPr="00C65E15">
        <w:rPr>
          <w:sz w:val="22"/>
          <w:szCs w:val="22"/>
        </w:rPr>
        <w:t xml:space="preserve"> y emprendimiento</w:t>
      </w:r>
    </w:p>
    <w:p w14:paraId="316ABA9B" w14:textId="45783DD6" w:rsidR="00C65E15" w:rsidRPr="00C65E15" w:rsidRDefault="00983583" w:rsidP="00D85F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Proyección social, s</w:t>
      </w:r>
      <w:r w:rsidR="00C65E15" w:rsidRPr="00C65E15">
        <w:rPr>
          <w:sz w:val="22"/>
          <w:szCs w:val="22"/>
        </w:rPr>
        <w:t>ervicio, consultoría, extensión</w:t>
      </w:r>
      <w:r>
        <w:rPr>
          <w:sz w:val="22"/>
          <w:szCs w:val="22"/>
        </w:rPr>
        <w:t xml:space="preserve"> y</w:t>
      </w:r>
      <w:r w:rsidR="00C65E15" w:rsidRPr="00C65E15">
        <w:rPr>
          <w:sz w:val="22"/>
          <w:szCs w:val="22"/>
        </w:rPr>
        <w:t xml:space="preserve"> responsabilidad social</w:t>
      </w:r>
    </w:p>
    <w:p w14:paraId="4F1F7CBE" w14:textId="182A77C4" w:rsidR="00D85FF8" w:rsidRDefault="00D85FF8" w:rsidP="00D85FF8">
      <w:pPr>
        <w:pStyle w:val="Default"/>
        <w:rPr>
          <w:sz w:val="22"/>
          <w:szCs w:val="22"/>
        </w:rPr>
      </w:pPr>
    </w:p>
    <w:p w14:paraId="304161B0" w14:textId="2185EB9B" w:rsidR="00100E7D" w:rsidRDefault="00100E7D" w:rsidP="00D85F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Experiencias que demuestren claramente su aporte a los objetivos </w:t>
      </w:r>
      <w:proofErr w:type="spellStart"/>
      <w:r>
        <w:rPr>
          <w:sz w:val="22"/>
          <w:szCs w:val="22"/>
        </w:rPr>
        <w:t>Laudato</w:t>
      </w:r>
      <w:proofErr w:type="spellEnd"/>
      <w:r>
        <w:rPr>
          <w:sz w:val="22"/>
          <w:szCs w:val="22"/>
        </w:rPr>
        <w:t xml:space="preserve"> Si’</w:t>
      </w:r>
      <w:r w:rsidR="00F86627">
        <w:rPr>
          <w:sz w:val="22"/>
          <w:szCs w:val="22"/>
        </w:rPr>
        <w:t>(</w:t>
      </w:r>
      <w:hyperlink r:id="rId9" w:history="1">
        <w:r w:rsidR="00F86627" w:rsidRPr="00E93DCC">
          <w:rPr>
            <w:rStyle w:val="Hipervnculo"/>
            <w:sz w:val="22"/>
            <w:szCs w:val="22"/>
          </w:rPr>
          <w:t>https://plataformadeaccionlaudatosi.org/objetivos-laudato-si/</w:t>
        </w:r>
      </w:hyperlink>
      <w:r w:rsidR="00F86627">
        <w:rPr>
          <w:sz w:val="22"/>
          <w:szCs w:val="22"/>
        </w:rPr>
        <w:t xml:space="preserve"> )</w:t>
      </w:r>
      <w:r>
        <w:rPr>
          <w:sz w:val="22"/>
          <w:szCs w:val="22"/>
        </w:rPr>
        <w:t xml:space="preserve"> </w:t>
      </w:r>
      <w:r w:rsidR="00F86627">
        <w:rPr>
          <w:sz w:val="22"/>
          <w:szCs w:val="22"/>
        </w:rPr>
        <w:t>y/</w:t>
      </w:r>
      <w:r>
        <w:rPr>
          <w:sz w:val="22"/>
          <w:szCs w:val="22"/>
        </w:rPr>
        <w:t xml:space="preserve">o </w:t>
      </w:r>
      <w:r w:rsidR="00F86627">
        <w:rPr>
          <w:sz w:val="22"/>
          <w:szCs w:val="22"/>
        </w:rPr>
        <w:t>que sean coherentes con el pacto de la Economía de Francisco (</w:t>
      </w:r>
      <w:hyperlink r:id="rId10" w:history="1">
        <w:r w:rsidR="00F86627" w:rsidRPr="00E93DCC">
          <w:rPr>
            <w:rStyle w:val="Hipervnculo"/>
            <w:sz w:val="22"/>
            <w:szCs w:val="22"/>
          </w:rPr>
          <w:t>https://francescoeconomy.org/es/final-statement-eof-assisi-2022/</w:t>
        </w:r>
      </w:hyperlink>
      <w:r w:rsidR="00F86627">
        <w:rPr>
          <w:sz w:val="22"/>
          <w:szCs w:val="22"/>
        </w:rPr>
        <w:t xml:space="preserve"> )</w:t>
      </w:r>
    </w:p>
    <w:p w14:paraId="4079AB88" w14:textId="067E0EFB" w:rsidR="00D85FF8" w:rsidRDefault="00D85FF8" w:rsidP="00D85FF8">
      <w:pPr>
        <w:pStyle w:val="Default"/>
        <w:rPr>
          <w:sz w:val="22"/>
          <w:szCs w:val="22"/>
        </w:rPr>
      </w:pPr>
    </w:p>
    <w:p w14:paraId="5A5899C0" w14:textId="77777777" w:rsidR="00C65E15" w:rsidRDefault="00C65E15" w:rsidP="00C65E15">
      <w:pPr>
        <w:pStyle w:val="Default"/>
        <w:rPr>
          <w:color w:val="auto"/>
          <w:sz w:val="22"/>
          <w:szCs w:val="22"/>
        </w:rPr>
      </w:pPr>
    </w:p>
    <w:p w14:paraId="63AE45D6" w14:textId="37D8DBCE" w:rsidR="00C65E15" w:rsidRDefault="36CA88BE" w:rsidP="00D85FF8">
      <w:pPr>
        <w:pStyle w:val="Default"/>
        <w:rPr>
          <w:b/>
          <w:bCs/>
          <w:color w:val="auto"/>
          <w:sz w:val="22"/>
          <w:szCs w:val="22"/>
        </w:rPr>
      </w:pPr>
      <w:r w:rsidRPr="36CA88BE">
        <w:rPr>
          <w:b/>
          <w:bCs/>
          <w:color w:val="auto"/>
          <w:sz w:val="22"/>
          <w:szCs w:val="22"/>
        </w:rPr>
        <w:t>3. Concepto de Experiencia</w:t>
      </w:r>
    </w:p>
    <w:p w14:paraId="0BF98A21" w14:textId="0EF98EC4" w:rsidR="0B523D82" w:rsidRDefault="0B523D82" w:rsidP="0B523D82">
      <w:pPr>
        <w:pStyle w:val="Default"/>
        <w:rPr>
          <w:rFonts w:eastAsia="Calibri"/>
          <w:b/>
          <w:bCs/>
          <w:color w:val="000000" w:themeColor="text1"/>
        </w:rPr>
      </w:pPr>
    </w:p>
    <w:p w14:paraId="23FE0302" w14:textId="05057CBD" w:rsidR="00D85FF8" w:rsidRPr="00100363" w:rsidRDefault="00100363" w:rsidP="0B523D82">
      <w:pPr>
        <w:jc w:val="both"/>
      </w:pPr>
      <w:r w:rsidRPr="0B523D82">
        <w:rPr>
          <w:rFonts w:ascii="Arial Nova" w:eastAsiaTheme="minorEastAsia" w:hAnsi="Arial Nova" w:cs="Arial Nova"/>
          <w:color w:val="000000" w:themeColor="text1"/>
        </w:rPr>
        <w:t>Se entiende por experiencia</w:t>
      </w:r>
      <w:r w:rsidR="000B020F" w:rsidRPr="0B523D82">
        <w:rPr>
          <w:rFonts w:ascii="Arial Nova" w:eastAsiaTheme="minorEastAsia" w:hAnsi="Arial Nova" w:cs="Arial Nova"/>
          <w:color w:val="000000" w:themeColor="text1"/>
        </w:rPr>
        <w:t>s</w:t>
      </w:r>
      <w:r w:rsidRPr="0B523D82">
        <w:rPr>
          <w:rFonts w:ascii="Arial Nova" w:eastAsiaTheme="minorEastAsia" w:hAnsi="Arial Nova" w:cs="Arial Nova"/>
          <w:color w:val="000000" w:themeColor="text1"/>
        </w:rPr>
        <w:t xml:space="preserve"> </w:t>
      </w:r>
      <w:r w:rsidR="00C62073" w:rsidRPr="0B523D82">
        <w:rPr>
          <w:rFonts w:ascii="Arial Nova" w:eastAsiaTheme="minorEastAsia" w:hAnsi="Arial Nova" w:cs="Arial Nova"/>
          <w:color w:val="000000" w:themeColor="text1"/>
        </w:rPr>
        <w:t>en Educación Superior todas aquellas iniciativas</w:t>
      </w:r>
      <w:r w:rsidR="003C774C" w:rsidRPr="0B523D82">
        <w:rPr>
          <w:rFonts w:ascii="Arial Nova" w:eastAsiaTheme="minorEastAsia" w:hAnsi="Arial Nova" w:cs="Arial Nova"/>
          <w:color w:val="000000" w:themeColor="text1"/>
        </w:rPr>
        <w:t xml:space="preserve">, </w:t>
      </w:r>
      <w:proofErr w:type="gramStart"/>
      <w:r w:rsidR="003C774C" w:rsidRPr="0B523D82">
        <w:rPr>
          <w:rFonts w:ascii="Arial Nova" w:eastAsiaTheme="minorEastAsia" w:hAnsi="Arial Nova" w:cs="Arial Nova"/>
          <w:color w:val="000000" w:themeColor="text1"/>
        </w:rPr>
        <w:t>que</w:t>
      </w:r>
      <w:proofErr w:type="gramEnd"/>
      <w:r w:rsidR="003C774C" w:rsidRPr="0B523D82">
        <w:rPr>
          <w:rFonts w:ascii="Arial Nova" w:eastAsiaTheme="minorEastAsia" w:hAnsi="Arial Nova" w:cs="Arial Nova"/>
          <w:color w:val="000000" w:themeColor="text1"/>
        </w:rPr>
        <w:t xml:space="preserve"> </w:t>
      </w:r>
      <w:r w:rsidR="00DA2B76" w:rsidRPr="0B523D82">
        <w:rPr>
          <w:rFonts w:ascii="Arial Nova" w:eastAsiaTheme="minorEastAsia" w:hAnsi="Arial Nova" w:cs="Arial Nova"/>
          <w:color w:val="000000" w:themeColor="text1"/>
        </w:rPr>
        <w:t>de forma constatada y probada</w:t>
      </w:r>
      <w:r w:rsidR="003C774C" w:rsidRPr="0B523D82">
        <w:rPr>
          <w:rFonts w:ascii="Arial Nova" w:eastAsiaTheme="minorEastAsia" w:hAnsi="Arial Nova" w:cs="Arial Nova"/>
          <w:color w:val="000000" w:themeColor="text1"/>
        </w:rPr>
        <w:t>, se encuentran</w:t>
      </w:r>
      <w:r w:rsidR="00DA2B76" w:rsidRPr="0B523D82">
        <w:rPr>
          <w:rFonts w:ascii="Arial Nova" w:eastAsiaTheme="minorEastAsia" w:hAnsi="Arial Nova" w:cs="Arial Nova"/>
          <w:color w:val="000000" w:themeColor="text1"/>
        </w:rPr>
        <w:t xml:space="preserve"> </w:t>
      </w:r>
      <w:r w:rsidR="00C62073" w:rsidRPr="0B523D82">
        <w:rPr>
          <w:rFonts w:ascii="Arial Nova" w:eastAsiaTheme="minorEastAsia" w:hAnsi="Arial Nova" w:cs="Arial Nova"/>
          <w:color w:val="000000" w:themeColor="text1"/>
        </w:rPr>
        <w:t>enmarcadas en el desarrollo de las funciones sustantivas</w:t>
      </w:r>
      <w:r w:rsidR="000B020F" w:rsidRPr="0B523D82">
        <w:rPr>
          <w:rFonts w:ascii="Arial Nova" w:eastAsiaTheme="minorEastAsia" w:hAnsi="Arial Nova" w:cs="Arial Nova"/>
          <w:color w:val="000000" w:themeColor="text1"/>
        </w:rPr>
        <w:t xml:space="preserve"> de investigación, docencia y extensión y/o servicio </w:t>
      </w:r>
      <w:r w:rsidR="003C774C" w:rsidRPr="0B523D82">
        <w:rPr>
          <w:rFonts w:ascii="Arial Nova" w:eastAsiaTheme="minorEastAsia" w:hAnsi="Arial Nova" w:cs="Arial Nova"/>
          <w:color w:val="000000" w:themeColor="text1"/>
        </w:rPr>
        <w:t xml:space="preserve">con </w:t>
      </w:r>
      <w:r w:rsidR="00A44945" w:rsidRPr="0B523D82">
        <w:rPr>
          <w:rFonts w:ascii="Arial Nova" w:eastAsiaTheme="minorEastAsia" w:hAnsi="Arial Nova" w:cs="Arial Nova"/>
          <w:color w:val="000000" w:themeColor="text1"/>
        </w:rPr>
        <w:t>impacto</w:t>
      </w:r>
      <w:r w:rsidR="00391D84" w:rsidRPr="0B523D82">
        <w:rPr>
          <w:rFonts w:ascii="Arial Nova" w:eastAsiaTheme="minorEastAsia" w:hAnsi="Arial Nova" w:cs="Arial Nova"/>
          <w:color w:val="000000" w:themeColor="text1"/>
        </w:rPr>
        <w:t>s</w:t>
      </w:r>
      <w:r w:rsidR="007D2258">
        <w:rPr>
          <w:rFonts w:ascii="Arial Nova" w:eastAsiaTheme="minorEastAsia" w:hAnsi="Arial Nova" w:cs="Arial Nova"/>
          <w:color w:val="000000" w:themeColor="text1"/>
        </w:rPr>
        <w:t xml:space="preserve"> sociales</w:t>
      </w:r>
      <w:r w:rsidR="00A44945" w:rsidRPr="0B523D82">
        <w:rPr>
          <w:rFonts w:ascii="Arial Nova" w:eastAsiaTheme="minorEastAsia" w:hAnsi="Arial Nova" w:cs="Arial Nova"/>
          <w:color w:val="000000" w:themeColor="text1"/>
        </w:rPr>
        <w:t xml:space="preserve"> </w:t>
      </w:r>
      <w:r w:rsidR="00220450">
        <w:rPr>
          <w:rFonts w:ascii="Arial Nova" w:eastAsiaTheme="minorEastAsia" w:hAnsi="Arial Nova" w:cs="Arial Nova"/>
          <w:color w:val="000000" w:themeColor="text1"/>
        </w:rPr>
        <w:t>que permiten un relacionamiento evidente con el pensamiento social del Papa Francisco, en particular con el cuidado de la casa común (ecología integral) o la economía de Francisco (economía solidaria).</w:t>
      </w:r>
      <w:r w:rsidR="001C14F7" w:rsidRPr="0B523D82">
        <w:rPr>
          <w:rFonts w:ascii="Arial Nova" w:eastAsiaTheme="minorEastAsia" w:hAnsi="Arial Nova" w:cs="Arial Nova"/>
          <w:color w:val="000000" w:themeColor="text1"/>
        </w:rPr>
        <w:t xml:space="preserve"> </w:t>
      </w:r>
      <w:r w:rsidR="00C62073" w:rsidRPr="0B523D82">
        <w:rPr>
          <w:rFonts w:ascii="Arial Nova" w:eastAsiaTheme="minorEastAsia" w:hAnsi="Arial Nova" w:cs="Arial Nova"/>
          <w:color w:val="000000" w:themeColor="text1"/>
        </w:rPr>
        <w:t xml:space="preserve"> </w:t>
      </w:r>
    </w:p>
    <w:p w14:paraId="57836639" w14:textId="46DFFFB6" w:rsidR="00D85FF8" w:rsidRDefault="00D85FF8" w:rsidP="00D85FF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66F57ED5" w14:textId="77777777" w:rsidR="00D85FF8" w:rsidRDefault="00D85FF8" w:rsidP="00D85FF8">
      <w:pPr>
        <w:pStyle w:val="Default"/>
        <w:rPr>
          <w:color w:val="auto"/>
          <w:sz w:val="22"/>
          <w:szCs w:val="22"/>
        </w:rPr>
      </w:pPr>
    </w:p>
    <w:p w14:paraId="730FA152" w14:textId="6BC2C0D8" w:rsidR="00D85FF8" w:rsidRDefault="36CA88BE" w:rsidP="00D85FF8">
      <w:pPr>
        <w:pStyle w:val="Default"/>
        <w:rPr>
          <w:color w:val="auto"/>
          <w:sz w:val="22"/>
          <w:szCs w:val="22"/>
        </w:rPr>
      </w:pPr>
      <w:r w:rsidRPr="36CA88BE">
        <w:rPr>
          <w:b/>
          <w:bCs/>
          <w:color w:val="auto"/>
          <w:sz w:val="22"/>
          <w:szCs w:val="22"/>
        </w:rPr>
        <w:t xml:space="preserve">4. ¿Quiénes pueden postular Experiencias? </w:t>
      </w:r>
    </w:p>
    <w:p w14:paraId="5BB03EC1" w14:textId="492BD06C" w:rsidR="0B523D82" w:rsidRDefault="0B523D82" w:rsidP="0B523D82">
      <w:pPr>
        <w:pStyle w:val="Default"/>
        <w:jc w:val="both"/>
        <w:rPr>
          <w:rFonts w:eastAsia="Calibri"/>
          <w:b/>
          <w:bCs/>
          <w:color w:val="000000" w:themeColor="text1"/>
        </w:rPr>
      </w:pPr>
    </w:p>
    <w:p w14:paraId="39ACAEDD" w14:textId="403F74E6" w:rsidR="00D85FF8" w:rsidRDefault="00D85FF8" w:rsidP="0B523D82">
      <w:pPr>
        <w:pStyle w:val="Default"/>
        <w:jc w:val="both"/>
        <w:rPr>
          <w:color w:val="auto"/>
          <w:sz w:val="22"/>
          <w:szCs w:val="22"/>
        </w:rPr>
      </w:pPr>
      <w:r w:rsidRPr="0B523D82">
        <w:rPr>
          <w:color w:val="auto"/>
          <w:sz w:val="22"/>
          <w:szCs w:val="22"/>
        </w:rPr>
        <w:t xml:space="preserve">Instituciones de </w:t>
      </w:r>
      <w:r w:rsidR="00391D84" w:rsidRPr="0B523D82">
        <w:rPr>
          <w:color w:val="auto"/>
          <w:sz w:val="22"/>
          <w:szCs w:val="22"/>
        </w:rPr>
        <w:t>E</w:t>
      </w:r>
      <w:r w:rsidRPr="0B523D82">
        <w:rPr>
          <w:color w:val="auto"/>
          <w:sz w:val="22"/>
          <w:szCs w:val="22"/>
        </w:rPr>
        <w:t xml:space="preserve">ducación </w:t>
      </w:r>
      <w:r w:rsidR="00391D84" w:rsidRPr="0B523D82">
        <w:rPr>
          <w:color w:val="auto"/>
          <w:sz w:val="22"/>
          <w:szCs w:val="22"/>
        </w:rPr>
        <w:t>S</w:t>
      </w:r>
      <w:r w:rsidRPr="0B523D82">
        <w:rPr>
          <w:color w:val="auto"/>
          <w:sz w:val="22"/>
          <w:szCs w:val="22"/>
        </w:rPr>
        <w:t xml:space="preserve">uperior </w:t>
      </w:r>
      <w:r w:rsidR="00220450">
        <w:rPr>
          <w:color w:val="auto"/>
          <w:sz w:val="22"/>
          <w:szCs w:val="22"/>
        </w:rPr>
        <w:t>pertenecientes a la RUCC u organizaciones aliadas</w:t>
      </w:r>
      <w:r w:rsidR="00FE61E4">
        <w:rPr>
          <w:color w:val="auto"/>
          <w:sz w:val="22"/>
          <w:szCs w:val="22"/>
        </w:rPr>
        <w:t xml:space="preserve"> a estas instituciones</w:t>
      </w:r>
      <w:r w:rsidR="00220450">
        <w:rPr>
          <w:color w:val="auto"/>
          <w:sz w:val="22"/>
          <w:szCs w:val="22"/>
        </w:rPr>
        <w:t xml:space="preserve"> que fundamentan </w:t>
      </w:r>
      <w:r w:rsidR="00FE61E4">
        <w:rPr>
          <w:color w:val="auto"/>
          <w:sz w:val="22"/>
          <w:szCs w:val="22"/>
        </w:rPr>
        <w:t xml:space="preserve">su accionar </w:t>
      </w:r>
      <w:r w:rsidR="00220450">
        <w:rPr>
          <w:color w:val="auto"/>
          <w:sz w:val="22"/>
          <w:szCs w:val="22"/>
        </w:rPr>
        <w:t xml:space="preserve">desde el pensamiento </w:t>
      </w:r>
      <w:r w:rsidR="00FE61E4">
        <w:rPr>
          <w:color w:val="auto"/>
          <w:sz w:val="22"/>
          <w:szCs w:val="22"/>
        </w:rPr>
        <w:t>social de la Iglesia</w:t>
      </w:r>
      <w:r w:rsidRPr="0B523D82">
        <w:rPr>
          <w:color w:val="auto"/>
          <w:sz w:val="22"/>
          <w:szCs w:val="22"/>
        </w:rPr>
        <w:t xml:space="preserve">. </w:t>
      </w:r>
    </w:p>
    <w:p w14:paraId="3AC256FE" w14:textId="77777777" w:rsidR="00982B31" w:rsidRDefault="00982B31" w:rsidP="0B523D8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0BD39AA" w14:textId="1800DE0D" w:rsidR="00D85FF8" w:rsidRDefault="36CA88BE" w:rsidP="00D85FF8">
      <w:pPr>
        <w:pStyle w:val="Default"/>
        <w:rPr>
          <w:color w:val="auto"/>
          <w:sz w:val="22"/>
          <w:szCs w:val="22"/>
        </w:rPr>
      </w:pPr>
      <w:r w:rsidRPr="36CA88BE">
        <w:rPr>
          <w:b/>
          <w:bCs/>
          <w:color w:val="auto"/>
          <w:sz w:val="22"/>
          <w:szCs w:val="22"/>
        </w:rPr>
        <w:t xml:space="preserve">5. Requisitos para la inscripción de Experiencias </w:t>
      </w:r>
    </w:p>
    <w:p w14:paraId="71242D8F" w14:textId="77777777" w:rsidR="00F0354A" w:rsidRDefault="00F0354A" w:rsidP="00D85FF8">
      <w:pPr>
        <w:pStyle w:val="Default"/>
        <w:rPr>
          <w:b/>
          <w:bCs/>
          <w:color w:val="auto"/>
          <w:sz w:val="22"/>
          <w:szCs w:val="22"/>
        </w:rPr>
      </w:pPr>
    </w:p>
    <w:p w14:paraId="6659FF61" w14:textId="2A1CABB4" w:rsidR="00D85FF8" w:rsidRDefault="00D85FF8" w:rsidP="00B62450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B523D82">
        <w:rPr>
          <w:b/>
          <w:bCs/>
          <w:color w:val="auto"/>
          <w:sz w:val="22"/>
          <w:szCs w:val="22"/>
        </w:rPr>
        <w:t xml:space="preserve">Inscripción realizada por la IES: </w:t>
      </w:r>
      <w:r w:rsidRPr="0B523D82">
        <w:rPr>
          <w:color w:val="auto"/>
          <w:sz w:val="22"/>
          <w:szCs w:val="22"/>
        </w:rPr>
        <w:t xml:space="preserve">la </w:t>
      </w:r>
      <w:r w:rsidR="000556DF" w:rsidRPr="0B523D82">
        <w:rPr>
          <w:color w:val="auto"/>
          <w:sz w:val="22"/>
          <w:szCs w:val="22"/>
        </w:rPr>
        <w:t>Experiencia</w:t>
      </w:r>
      <w:r w:rsidRPr="0B523D82">
        <w:rPr>
          <w:color w:val="auto"/>
          <w:sz w:val="22"/>
          <w:szCs w:val="22"/>
        </w:rPr>
        <w:t xml:space="preserve"> debe ser presentada formalmente, a través de </w:t>
      </w:r>
      <w:r w:rsidRPr="0B523D82">
        <w:rPr>
          <w:b/>
          <w:bCs/>
          <w:color w:val="auto"/>
          <w:sz w:val="22"/>
          <w:szCs w:val="22"/>
        </w:rPr>
        <w:t>documento firmado por el representante legal</w:t>
      </w:r>
      <w:r w:rsidRPr="0B523D82">
        <w:rPr>
          <w:color w:val="auto"/>
          <w:sz w:val="22"/>
          <w:szCs w:val="22"/>
        </w:rPr>
        <w:t xml:space="preserve">. </w:t>
      </w:r>
    </w:p>
    <w:p w14:paraId="25A7172A" w14:textId="77777777" w:rsidR="00D85FF8" w:rsidRDefault="00D85FF8" w:rsidP="0B523D82">
      <w:pPr>
        <w:pStyle w:val="Default"/>
        <w:jc w:val="both"/>
        <w:rPr>
          <w:color w:val="auto"/>
          <w:sz w:val="22"/>
          <w:szCs w:val="22"/>
        </w:rPr>
      </w:pPr>
    </w:p>
    <w:p w14:paraId="16306174" w14:textId="6652FAB0" w:rsidR="00D85FF8" w:rsidRDefault="00D85FF8" w:rsidP="00B62450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B523D82">
        <w:rPr>
          <w:b/>
          <w:bCs/>
          <w:color w:val="auto"/>
          <w:sz w:val="22"/>
          <w:szCs w:val="22"/>
        </w:rPr>
        <w:lastRenderedPageBreak/>
        <w:t>Inscripción realizada por una unidad académica, grupo de investigación, red, comunidad de aprendizaje o colectivo académico</w:t>
      </w:r>
      <w:r w:rsidRPr="0B523D82">
        <w:rPr>
          <w:color w:val="auto"/>
          <w:sz w:val="22"/>
          <w:szCs w:val="22"/>
        </w:rPr>
        <w:t xml:space="preserve">: la </w:t>
      </w:r>
      <w:r w:rsidR="0018703C" w:rsidRPr="0B523D82">
        <w:rPr>
          <w:color w:val="auto"/>
          <w:sz w:val="22"/>
          <w:szCs w:val="22"/>
        </w:rPr>
        <w:t>Experiencia</w:t>
      </w:r>
      <w:r w:rsidRPr="0B523D82">
        <w:rPr>
          <w:color w:val="auto"/>
          <w:sz w:val="22"/>
          <w:szCs w:val="22"/>
        </w:rPr>
        <w:t xml:space="preserve"> debe ser presentada formalmente, a través de documento firmado por un representante legal de la IES o de una de las IES a la que pertenezca o se encuentre adscrita la unidad académica, el grupo de investigación, la red, la comunidad de aprendizaje o colectivo académico. </w:t>
      </w:r>
    </w:p>
    <w:p w14:paraId="24E22129" w14:textId="77777777" w:rsidR="00D85FF8" w:rsidRDefault="00D85FF8" w:rsidP="0B523D82">
      <w:pPr>
        <w:pStyle w:val="Default"/>
        <w:jc w:val="both"/>
        <w:rPr>
          <w:color w:val="auto"/>
          <w:sz w:val="22"/>
          <w:szCs w:val="22"/>
        </w:rPr>
      </w:pPr>
    </w:p>
    <w:p w14:paraId="121EDC44" w14:textId="1A1831BF" w:rsidR="00D85FF8" w:rsidRDefault="36CA88BE" w:rsidP="00D85FF8">
      <w:pPr>
        <w:pStyle w:val="Default"/>
        <w:rPr>
          <w:b/>
          <w:bCs/>
          <w:color w:val="auto"/>
          <w:sz w:val="22"/>
          <w:szCs w:val="22"/>
        </w:rPr>
      </w:pPr>
      <w:r w:rsidRPr="36CA88BE">
        <w:rPr>
          <w:b/>
          <w:bCs/>
          <w:color w:val="auto"/>
          <w:sz w:val="22"/>
          <w:szCs w:val="22"/>
        </w:rPr>
        <w:t>6. Requisitos para presentar una Experiencia</w:t>
      </w:r>
    </w:p>
    <w:p w14:paraId="6E113D89" w14:textId="77777777" w:rsidR="004E1CF5" w:rsidRDefault="004E1CF5" w:rsidP="00D85FF8">
      <w:pPr>
        <w:pStyle w:val="Default"/>
        <w:rPr>
          <w:color w:val="auto"/>
          <w:sz w:val="22"/>
          <w:szCs w:val="22"/>
        </w:rPr>
      </w:pPr>
    </w:p>
    <w:p w14:paraId="44F4E349" w14:textId="2E0434AE" w:rsidR="00D85FF8" w:rsidRDefault="00D85FF8" w:rsidP="0B523D82">
      <w:pPr>
        <w:pStyle w:val="Default"/>
        <w:spacing w:after="29"/>
        <w:jc w:val="both"/>
        <w:rPr>
          <w:color w:val="auto"/>
          <w:sz w:val="22"/>
          <w:szCs w:val="22"/>
        </w:rPr>
      </w:pPr>
      <w:r w:rsidRPr="0B523D82">
        <w:rPr>
          <w:color w:val="auto"/>
          <w:sz w:val="22"/>
          <w:szCs w:val="22"/>
        </w:rPr>
        <w:t>1. Desarrollar un aspecto, solucionar una problemática o adelantar una acción</w:t>
      </w:r>
      <w:r w:rsidR="00C51DA9" w:rsidRPr="0B523D82">
        <w:rPr>
          <w:color w:val="auto"/>
          <w:sz w:val="22"/>
          <w:szCs w:val="22"/>
        </w:rPr>
        <w:t xml:space="preserve"> con impacto</w:t>
      </w:r>
      <w:r w:rsidR="003E5EC6" w:rsidRPr="003E5EC6">
        <w:rPr>
          <w:color w:val="auto"/>
          <w:sz w:val="22"/>
          <w:szCs w:val="22"/>
        </w:rPr>
        <w:t>s</w:t>
      </w:r>
      <w:r w:rsidR="007F00B3" w:rsidRPr="0B523D82">
        <w:rPr>
          <w:rFonts w:eastAsiaTheme="minorEastAsia"/>
          <w:color w:val="auto"/>
          <w:sz w:val="22"/>
          <w:szCs w:val="22"/>
        </w:rPr>
        <w:t xml:space="preserve"> focalizados</w:t>
      </w:r>
      <w:r w:rsidR="00C51DA9" w:rsidRPr="0B523D82">
        <w:rPr>
          <w:rFonts w:eastAsiaTheme="minorEastAsia"/>
          <w:color w:val="auto"/>
          <w:sz w:val="22"/>
          <w:szCs w:val="22"/>
        </w:rPr>
        <w:t xml:space="preserve"> en </w:t>
      </w:r>
      <w:r w:rsidR="003E5EC6">
        <w:rPr>
          <w:rFonts w:eastAsiaTheme="minorEastAsia"/>
          <w:color w:val="auto"/>
          <w:sz w:val="22"/>
          <w:szCs w:val="22"/>
        </w:rPr>
        <w:t>el territorio y la sociedad colombiana</w:t>
      </w:r>
      <w:r w:rsidRPr="0B523D82">
        <w:rPr>
          <w:rFonts w:eastAsiaTheme="minorEastAsia"/>
          <w:color w:val="auto"/>
          <w:sz w:val="22"/>
          <w:szCs w:val="22"/>
        </w:rPr>
        <w:t>.</w:t>
      </w:r>
    </w:p>
    <w:p w14:paraId="07DC58A0" w14:textId="77777777" w:rsidR="0056484A" w:rsidRDefault="0056484A" w:rsidP="0B523D82">
      <w:pPr>
        <w:pStyle w:val="Default"/>
        <w:spacing w:after="29"/>
        <w:jc w:val="both"/>
        <w:rPr>
          <w:color w:val="auto"/>
          <w:sz w:val="22"/>
          <w:szCs w:val="22"/>
        </w:rPr>
      </w:pPr>
    </w:p>
    <w:p w14:paraId="6BC748BE" w14:textId="6D2868B2" w:rsidR="00124F75" w:rsidRDefault="00D85FF8" w:rsidP="6C797E0F">
      <w:pPr>
        <w:pStyle w:val="Default"/>
        <w:spacing w:after="29"/>
        <w:jc w:val="both"/>
        <w:rPr>
          <w:color w:val="auto"/>
          <w:sz w:val="22"/>
          <w:szCs w:val="22"/>
        </w:rPr>
      </w:pPr>
      <w:r w:rsidRPr="6C797E0F">
        <w:rPr>
          <w:rFonts w:eastAsiaTheme="minorEastAsia"/>
          <w:color w:val="auto"/>
          <w:sz w:val="22"/>
          <w:szCs w:val="22"/>
        </w:rPr>
        <w:t>2. Haber finalizado después del 201</w:t>
      </w:r>
      <w:r w:rsidR="00765062">
        <w:rPr>
          <w:rFonts w:eastAsiaTheme="minorEastAsia"/>
          <w:color w:val="auto"/>
          <w:sz w:val="22"/>
          <w:szCs w:val="22"/>
        </w:rPr>
        <w:t>8</w:t>
      </w:r>
      <w:r w:rsidRPr="6C797E0F">
        <w:rPr>
          <w:rFonts w:eastAsiaTheme="minorEastAsia"/>
          <w:color w:val="auto"/>
          <w:sz w:val="22"/>
          <w:szCs w:val="22"/>
        </w:rPr>
        <w:t xml:space="preserve"> o estar aplicándose o generando sus efectos en el momento de ser presentada. </w:t>
      </w:r>
    </w:p>
    <w:p w14:paraId="1A1AB4C8" w14:textId="0D96189A" w:rsidR="000405FB" w:rsidRDefault="000405FB" w:rsidP="0B523D82">
      <w:pPr>
        <w:pStyle w:val="Default"/>
        <w:spacing w:after="29"/>
        <w:jc w:val="both"/>
        <w:rPr>
          <w:color w:val="auto"/>
          <w:sz w:val="22"/>
          <w:szCs w:val="22"/>
        </w:rPr>
      </w:pPr>
    </w:p>
    <w:p w14:paraId="45380818" w14:textId="5BD7B153" w:rsidR="000405FB" w:rsidRDefault="000405FB" w:rsidP="0B523D82">
      <w:pPr>
        <w:pStyle w:val="Default"/>
        <w:spacing w:after="29"/>
        <w:jc w:val="both"/>
        <w:rPr>
          <w:sz w:val="22"/>
          <w:szCs w:val="22"/>
          <w:lang w:val="es"/>
        </w:rPr>
      </w:pPr>
      <w:r w:rsidRPr="0B523D82">
        <w:rPr>
          <w:rFonts w:eastAsiaTheme="minorEastAsia"/>
          <w:color w:val="auto"/>
          <w:sz w:val="22"/>
          <w:szCs w:val="22"/>
        </w:rPr>
        <w:t xml:space="preserve">3. Estar dirigida al desarrollo sostenible y </w:t>
      </w:r>
      <w:r w:rsidR="00E75F94" w:rsidRPr="0B523D82">
        <w:rPr>
          <w:rFonts w:eastAsiaTheme="minorEastAsia"/>
          <w:color w:val="auto"/>
          <w:sz w:val="22"/>
          <w:szCs w:val="22"/>
        </w:rPr>
        <w:t>a la generación de aportes a las comunidades y ecosistemas</w:t>
      </w:r>
      <w:r w:rsidR="007F00B3" w:rsidRPr="0B523D82">
        <w:rPr>
          <w:rFonts w:eastAsiaTheme="minorEastAsia"/>
          <w:color w:val="auto"/>
          <w:sz w:val="22"/>
          <w:szCs w:val="22"/>
        </w:rPr>
        <w:t xml:space="preserve"> con participación activa de actores</w:t>
      </w:r>
      <w:r w:rsidR="00E75F94" w:rsidRPr="0B523D82">
        <w:rPr>
          <w:rFonts w:eastAsiaTheme="minorEastAsia"/>
          <w:color w:val="auto"/>
          <w:sz w:val="22"/>
          <w:szCs w:val="22"/>
        </w:rPr>
        <w:t xml:space="preserve"> </w:t>
      </w:r>
      <w:r w:rsidR="007F00B3" w:rsidRPr="0B523D82">
        <w:rPr>
          <w:rFonts w:eastAsiaTheme="minorEastAsia"/>
          <w:color w:val="auto"/>
          <w:sz w:val="22"/>
          <w:szCs w:val="22"/>
        </w:rPr>
        <w:t>regionales</w:t>
      </w:r>
      <w:r w:rsidR="00E56323">
        <w:rPr>
          <w:rFonts w:eastAsiaTheme="minorEastAsia"/>
          <w:color w:val="auto"/>
          <w:sz w:val="22"/>
          <w:szCs w:val="22"/>
        </w:rPr>
        <w:t xml:space="preserve"> y que a su vez interpelan e</w:t>
      </w:r>
      <w:r w:rsidR="0B523D82" w:rsidRPr="0B523D82">
        <w:rPr>
          <w:rFonts w:eastAsiaTheme="minorEastAsia"/>
          <w:color w:val="000000" w:themeColor="text1"/>
          <w:sz w:val="22"/>
          <w:szCs w:val="22"/>
          <w:lang w:val="es"/>
        </w:rPr>
        <w:t>l papel de las universidades.</w:t>
      </w:r>
    </w:p>
    <w:p w14:paraId="7FD99D16" w14:textId="77777777" w:rsidR="008F4AF5" w:rsidRDefault="008F4AF5" w:rsidP="0B523D82">
      <w:pPr>
        <w:pStyle w:val="Default"/>
        <w:spacing w:after="29"/>
        <w:jc w:val="both"/>
        <w:rPr>
          <w:color w:val="auto"/>
          <w:sz w:val="22"/>
          <w:szCs w:val="22"/>
        </w:rPr>
      </w:pPr>
    </w:p>
    <w:p w14:paraId="72EB6459" w14:textId="02758C4C" w:rsidR="00D85FF8" w:rsidRDefault="00B72EBB" w:rsidP="0B523D82">
      <w:pPr>
        <w:pStyle w:val="Default"/>
        <w:spacing w:after="29"/>
        <w:jc w:val="both"/>
        <w:rPr>
          <w:color w:val="auto"/>
          <w:sz w:val="22"/>
          <w:szCs w:val="22"/>
        </w:rPr>
      </w:pPr>
      <w:r w:rsidRPr="0B523D82">
        <w:rPr>
          <w:color w:val="auto"/>
          <w:sz w:val="22"/>
          <w:szCs w:val="22"/>
        </w:rPr>
        <w:t>4</w:t>
      </w:r>
      <w:r w:rsidR="00D85FF8" w:rsidRPr="0B523D82">
        <w:rPr>
          <w:color w:val="auto"/>
          <w:sz w:val="22"/>
          <w:szCs w:val="22"/>
        </w:rPr>
        <w:t>. Presentar las evidencias, en una carpeta de anexos, que sustent</w:t>
      </w:r>
      <w:r w:rsidR="000405FB" w:rsidRPr="0B523D82">
        <w:rPr>
          <w:color w:val="auto"/>
          <w:sz w:val="22"/>
          <w:szCs w:val="22"/>
        </w:rPr>
        <w:t>e</w:t>
      </w:r>
      <w:r w:rsidR="00D85FF8" w:rsidRPr="0B523D82">
        <w:rPr>
          <w:color w:val="auto"/>
          <w:sz w:val="22"/>
          <w:szCs w:val="22"/>
        </w:rPr>
        <w:t xml:space="preserve">n la </w:t>
      </w:r>
      <w:r w:rsidR="000405FB" w:rsidRPr="0B523D82">
        <w:rPr>
          <w:color w:val="auto"/>
          <w:sz w:val="22"/>
          <w:szCs w:val="22"/>
        </w:rPr>
        <w:t>Experiencia</w:t>
      </w:r>
      <w:r w:rsidR="00D85FF8" w:rsidRPr="0B523D82">
        <w:rPr>
          <w:color w:val="auto"/>
          <w:sz w:val="22"/>
          <w:szCs w:val="22"/>
        </w:rPr>
        <w:t xml:space="preserve"> y su sostenibilidad en el tiempo.</w:t>
      </w:r>
    </w:p>
    <w:p w14:paraId="7575F706" w14:textId="77777777" w:rsidR="000405FB" w:rsidRDefault="000405FB" w:rsidP="0B523D82">
      <w:pPr>
        <w:pStyle w:val="Default"/>
        <w:spacing w:after="29"/>
        <w:jc w:val="both"/>
        <w:rPr>
          <w:color w:val="auto"/>
          <w:sz w:val="22"/>
          <w:szCs w:val="22"/>
        </w:rPr>
      </w:pPr>
    </w:p>
    <w:p w14:paraId="4B75951B" w14:textId="40848224" w:rsidR="00D85FF8" w:rsidRDefault="00B0569B" w:rsidP="0B523D82">
      <w:pPr>
        <w:pStyle w:val="Default"/>
        <w:jc w:val="both"/>
        <w:rPr>
          <w:color w:val="auto"/>
          <w:sz w:val="22"/>
          <w:szCs w:val="22"/>
        </w:rPr>
      </w:pPr>
      <w:r w:rsidRPr="0B523D82">
        <w:rPr>
          <w:color w:val="auto"/>
          <w:sz w:val="22"/>
          <w:szCs w:val="22"/>
        </w:rPr>
        <w:t>5</w:t>
      </w:r>
      <w:r w:rsidR="00D85FF8" w:rsidRPr="0B523D82">
        <w:rPr>
          <w:color w:val="auto"/>
          <w:sz w:val="22"/>
          <w:szCs w:val="22"/>
        </w:rPr>
        <w:t>. Autorizar a</w:t>
      </w:r>
      <w:r w:rsidR="00B72EBB" w:rsidRPr="0B523D82">
        <w:rPr>
          <w:color w:val="auto"/>
          <w:sz w:val="22"/>
          <w:szCs w:val="22"/>
        </w:rPr>
        <w:t xml:space="preserve"> la</w:t>
      </w:r>
      <w:r w:rsidR="00E56323">
        <w:rPr>
          <w:color w:val="auto"/>
          <w:sz w:val="22"/>
          <w:szCs w:val="22"/>
        </w:rPr>
        <w:t xml:space="preserve"> RUCC</w:t>
      </w:r>
      <w:r w:rsidR="00D85FF8" w:rsidRPr="0B523D82">
        <w:rPr>
          <w:color w:val="auto"/>
          <w:sz w:val="22"/>
          <w:szCs w:val="22"/>
        </w:rPr>
        <w:t xml:space="preserve">, a través de comunicación expresa, la difusión de la </w:t>
      </w:r>
      <w:r w:rsidR="00630167" w:rsidRPr="0B523D82">
        <w:rPr>
          <w:color w:val="auto"/>
          <w:sz w:val="22"/>
          <w:szCs w:val="22"/>
        </w:rPr>
        <w:t>Experiencia</w:t>
      </w:r>
      <w:r w:rsidR="00D85FF8" w:rsidRPr="0B523D82">
        <w:rPr>
          <w:color w:val="auto"/>
          <w:sz w:val="22"/>
          <w:szCs w:val="22"/>
        </w:rPr>
        <w:t xml:space="preserve"> y el uso de la imagen de la IES </w:t>
      </w:r>
      <w:r w:rsidR="00E56323">
        <w:rPr>
          <w:color w:val="auto"/>
          <w:sz w:val="22"/>
          <w:szCs w:val="22"/>
        </w:rPr>
        <w:t>u organización aliada</w:t>
      </w:r>
      <w:r w:rsidR="00630167" w:rsidRPr="0B523D82">
        <w:rPr>
          <w:color w:val="auto"/>
          <w:sz w:val="22"/>
          <w:szCs w:val="22"/>
        </w:rPr>
        <w:t>.</w:t>
      </w:r>
      <w:r w:rsidR="00D85FF8" w:rsidRPr="0B523D82">
        <w:rPr>
          <w:color w:val="auto"/>
          <w:sz w:val="22"/>
          <w:szCs w:val="22"/>
        </w:rPr>
        <w:t xml:space="preserve"> Asimismo, autorizar, permitir y facilitar la ampliación de la información de la </w:t>
      </w:r>
      <w:r w:rsidRPr="0B523D82">
        <w:rPr>
          <w:color w:val="auto"/>
          <w:sz w:val="22"/>
          <w:szCs w:val="22"/>
        </w:rPr>
        <w:t>Experiencia</w:t>
      </w:r>
      <w:r w:rsidR="00D85FF8" w:rsidRPr="0B523D82">
        <w:rPr>
          <w:color w:val="auto"/>
          <w:sz w:val="22"/>
          <w:szCs w:val="22"/>
        </w:rPr>
        <w:t xml:space="preserve"> a otras instituciones que lo soliciten.</w:t>
      </w:r>
    </w:p>
    <w:p w14:paraId="2061BD09" w14:textId="77777777" w:rsidR="00605BDB" w:rsidRDefault="00605BDB" w:rsidP="0B523D82">
      <w:pPr>
        <w:pStyle w:val="Default"/>
        <w:jc w:val="both"/>
        <w:rPr>
          <w:color w:val="auto"/>
          <w:sz w:val="22"/>
          <w:szCs w:val="22"/>
        </w:rPr>
      </w:pPr>
    </w:p>
    <w:p w14:paraId="2008A7FF" w14:textId="77777777" w:rsidR="00605BDB" w:rsidRPr="003A62E6" w:rsidRDefault="00605BDB" w:rsidP="00605BDB">
      <w:pPr>
        <w:pStyle w:val="Default"/>
        <w:pageBreakBefore/>
        <w:rPr>
          <w:rFonts w:cstheme="minorBidi"/>
          <w:color w:val="auto"/>
          <w:sz w:val="22"/>
          <w:szCs w:val="22"/>
        </w:rPr>
      </w:pPr>
      <w:r w:rsidRPr="36CA88BE">
        <w:rPr>
          <w:rFonts w:cstheme="minorBidi"/>
          <w:b/>
          <w:bCs/>
          <w:color w:val="auto"/>
          <w:sz w:val="22"/>
          <w:szCs w:val="22"/>
        </w:rPr>
        <w:lastRenderedPageBreak/>
        <w:t>7. Procedimiento para postular una Experiencia</w:t>
      </w:r>
    </w:p>
    <w:p w14:paraId="072194AB" w14:textId="77777777" w:rsidR="00605BDB" w:rsidRPr="003A62E6" w:rsidRDefault="00605BDB" w:rsidP="00605BDB">
      <w:pPr>
        <w:pStyle w:val="Default"/>
        <w:spacing w:after="29"/>
        <w:rPr>
          <w:color w:val="auto"/>
          <w:sz w:val="22"/>
          <w:szCs w:val="22"/>
        </w:rPr>
      </w:pPr>
    </w:p>
    <w:p w14:paraId="2E510BFC" w14:textId="77777777" w:rsidR="00605BDB" w:rsidRDefault="00605BDB" w:rsidP="00605BDB">
      <w:pPr>
        <w:pStyle w:val="Default"/>
        <w:numPr>
          <w:ilvl w:val="0"/>
          <w:numId w:val="9"/>
        </w:numPr>
        <w:spacing w:after="29"/>
        <w:jc w:val="both"/>
        <w:rPr>
          <w:color w:val="auto"/>
          <w:sz w:val="22"/>
          <w:szCs w:val="22"/>
        </w:rPr>
      </w:pPr>
      <w:r w:rsidRPr="00C22033">
        <w:rPr>
          <w:color w:val="auto"/>
          <w:sz w:val="22"/>
          <w:szCs w:val="22"/>
        </w:rPr>
        <w:t xml:space="preserve">Las instituciones podrán postular sus experiencias enviando archivo Word con la estructura sugerida en el punto (9) de este documento al correo electrónico: </w:t>
      </w:r>
      <w:hyperlink r:id="rId11" w:history="1">
        <w:r w:rsidRPr="002A4E80">
          <w:rPr>
            <w:rStyle w:val="Hipervnculo"/>
          </w:rPr>
          <w:t>zampini.rucc@ugc.edu.co</w:t>
        </w:r>
      </w:hyperlink>
      <w:r>
        <w:t xml:space="preserve"> </w:t>
      </w:r>
    </w:p>
    <w:p w14:paraId="76458E4C" w14:textId="16BB01B0" w:rsidR="00605BDB" w:rsidRPr="00C22033" w:rsidRDefault="00605BDB" w:rsidP="00605BDB">
      <w:pPr>
        <w:pStyle w:val="Default"/>
        <w:numPr>
          <w:ilvl w:val="0"/>
          <w:numId w:val="9"/>
        </w:numPr>
        <w:spacing w:after="29"/>
        <w:jc w:val="both"/>
        <w:rPr>
          <w:color w:val="auto"/>
          <w:sz w:val="22"/>
          <w:szCs w:val="22"/>
        </w:rPr>
      </w:pPr>
      <w:r w:rsidRPr="00C22033">
        <w:rPr>
          <w:sz w:val="22"/>
          <w:szCs w:val="22"/>
        </w:rPr>
        <w:t xml:space="preserve">La convocatoria de Experiencias se abrirá el </w:t>
      </w:r>
      <w:r w:rsidRPr="00C22033">
        <w:rPr>
          <w:b/>
          <w:bCs/>
          <w:sz w:val="22"/>
          <w:szCs w:val="22"/>
        </w:rPr>
        <w:t>2</w:t>
      </w:r>
      <w:r w:rsidR="00AC535C">
        <w:rPr>
          <w:b/>
          <w:bCs/>
          <w:sz w:val="22"/>
          <w:szCs w:val="22"/>
        </w:rPr>
        <w:t>5</w:t>
      </w:r>
      <w:r w:rsidRPr="00C22033">
        <w:rPr>
          <w:b/>
          <w:bCs/>
          <w:sz w:val="22"/>
          <w:szCs w:val="22"/>
        </w:rPr>
        <w:t xml:space="preserve"> de julio de 2023</w:t>
      </w:r>
      <w:r w:rsidRPr="00C22033">
        <w:rPr>
          <w:sz w:val="22"/>
          <w:szCs w:val="22"/>
        </w:rPr>
        <w:t xml:space="preserve">, a partir de las </w:t>
      </w:r>
      <w:r w:rsidRPr="00C22033">
        <w:rPr>
          <w:b/>
          <w:bCs/>
          <w:sz w:val="22"/>
          <w:szCs w:val="22"/>
        </w:rPr>
        <w:t xml:space="preserve">08:00 a.m. y cierra el 25 de agosto de 2023 a las 11:59 p.m. </w:t>
      </w:r>
    </w:p>
    <w:p w14:paraId="6570EBF3" w14:textId="77777777" w:rsidR="00605BDB" w:rsidRDefault="00605BDB" w:rsidP="00605BDB">
      <w:pPr>
        <w:pStyle w:val="Default"/>
        <w:rPr>
          <w:b/>
          <w:bCs/>
          <w:sz w:val="22"/>
          <w:szCs w:val="22"/>
          <w:highlight w:val="yellow"/>
        </w:rPr>
      </w:pPr>
    </w:p>
    <w:p w14:paraId="3818AA4F" w14:textId="77777777" w:rsidR="00605BDB" w:rsidRPr="00B0569B" w:rsidRDefault="00605BDB" w:rsidP="00605BDB">
      <w:pPr>
        <w:pStyle w:val="Default"/>
        <w:rPr>
          <w:sz w:val="22"/>
          <w:szCs w:val="22"/>
          <w:highlight w:val="yellow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28"/>
        <w:gridCol w:w="2872"/>
      </w:tblGrid>
      <w:tr w:rsidR="00605BDB" w:rsidRPr="00B0569B" w14:paraId="06B216CD" w14:textId="77777777" w:rsidTr="00593B57">
        <w:trPr>
          <w:trHeight w:val="192"/>
        </w:trPr>
        <w:tc>
          <w:tcPr>
            <w:tcW w:w="567" w:type="dxa"/>
          </w:tcPr>
          <w:p w14:paraId="254A7B28" w14:textId="77777777" w:rsidR="00605BDB" w:rsidRPr="00CA3DAF" w:rsidRDefault="00605BDB" w:rsidP="00593B57">
            <w:pPr>
              <w:pStyle w:val="Default"/>
              <w:jc w:val="center"/>
              <w:rPr>
                <w:sz w:val="18"/>
                <w:szCs w:val="18"/>
              </w:rPr>
            </w:pPr>
            <w:r w:rsidRPr="00CA3DA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28" w:type="dxa"/>
          </w:tcPr>
          <w:p w14:paraId="35637AEF" w14:textId="77777777" w:rsidR="00605BDB" w:rsidRPr="00CA3DAF" w:rsidRDefault="00605BDB" w:rsidP="00593B57">
            <w:pPr>
              <w:pStyle w:val="Default"/>
              <w:rPr>
                <w:sz w:val="22"/>
                <w:szCs w:val="22"/>
              </w:rPr>
            </w:pPr>
            <w:r w:rsidRPr="0B523D82">
              <w:rPr>
                <w:rFonts w:eastAsiaTheme="minorEastAsia"/>
                <w:color w:val="000000" w:themeColor="text1"/>
                <w:sz w:val="22"/>
                <w:szCs w:val="22"/>
              </w:rPr>
              <w:t>Inicio de inscripción de Experiencias</w:t>
            </w:r>
          </w:p>
          <w:p w14:paraId="446FEEA7" w14:textId="77777777" w:rsidR="00605BDB" w:rsidRPr="00CA3DAF" w:rsidRDefault="00605BDB" w:rsidP="00593B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72" w:type="dxa"/>
          </w:tcPr>
          <w:p w14:paraId="15234F9E" w14:textId="6C9A6536" w:rsidR="00605BDB" w:rsidRPr="00CA3DAF" w:rsidRDefault="00605BDB" w:rsidP="00593B57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2</w:t>
            </w:r>
            <w:r w:rsidR="00AC535C">
              <w:rPr>
                <w:rFonts w:eastAsiaTheme="minorEastAsia"/>
                <w:color w:val="000000" w:themeColor="text1"/>
                <w:sz w:val="22"/>
                <w:szCs w:val="22"/>
              </w:rPr>
              <w:t>5</w:t>
            </w:r>
            <w:r w:rsidRPr="01BF9C6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de ju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l</w:t>
            </w:r>
            <w:r w:rsidRPr="01BF9C65">
              <w:rPr>
                <w:rFonts w:eastAsiaTheme="minorEastAsia"/>
                <w:color w:val="000000" w:themeColor="text1"/>
                <w:sz w:val="22"/>
                <w:szCs w:val="22"/>
              </w:rPr>
              <w:t>io de 202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3</w:t>
            </w:r>
            <w:r w:rsidRPr="01BF9C6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05BDB" w:rsidRPr="00B0569B" w14:paraId="2C3677F7" w14:textId="77777777" w:rsidTr="00593B57">
        <w:trPr>
          <w:trHeight w:val="84"/>
        </w:trPr>
        <w:tc>
          <w:tcPr>
            <w:tcW w:w="567" w:type="dxa"/>
          </w:tcPr>
          <w:p w14:paraId="79216500" w14:textId="77777777" w:rsidR="00605BDB" w:rsidRPr="00CA3DAF" w:rsidRDefault="00605BDB" w:rsidP="00593B57">
            <w:pPr>
              <w:pStyle w:val="Default"/>
              <w:jc w:val="center"/>
              <w:rPr>
                <w:sz w:val="18"/>
                <w:szCs w:val="18"/>
              </w:rPr>
            </w:pPr>
            <w:r w:rsidRPr="00CA3DA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28" w:type="dxa"/>
          </w:tcPr>
          <w:p w14:paraId="112CA97D" w14:textId="77777777" w:rsidR="00605BDB" w:rsidRPr="00CA3DAF" w:rsidRDefault="00605BDB" w:rsidP="00593B57">
            <w:pPr>
              <w:pStyle w:val="Defaul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B523D82">
              <w:rPr>
                <w:rFonts w:eastAsiaTheme="minorEastAsia"/>
                <w:color w:val="000000" w:themeColor="text1"/>
                <w:sz w:val="22"/>
                <w:szCs w:val="22"/>
              </w:rPr>
              <w:t>Cierre de inscripción de Experiencias</w:t>
            </w:r>
          </w:p>
        </w:tc>
        <w:tc>
          <w:tcPr>
            <w:tcW w:w="2872" w:type="dxa"/>
          </w:tcPr>
          <w:p w14:paraId="796ED6E1" w14:textId="77777777" w:rsidR="00605BDB" w:rsidRPr="00CA3DAF" w:rsidRDefault="00605BDB" w:rsidP="00593B57">
            <w:pPr>
              <w:pStyle w:val="Defaul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25</w:t>
            </w:r>
            <w:r w:rsidRPr="2B43F18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de agosto de 202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605BDB" w:rsidRPr="00B0569B" w14:paraId="3B1DF669" w14:textId="77777777" w:rsidTr="00593B57">
        <w:trPr>
          <w:trHeight w:val="302"/>
        </w:trPr>
        <w:tc>
          <w:tcPr>
            <w:tcW w:w="567" w:type="dxa"/>
          </w:tcPr>
          <w:p w14:paraId="40A50CE2" w14:textId="77777777" w:rsidR="00605BDB" w:rsidRPr="00CA3DAF" w:rsidRDefault="00605BDB" w:rsidP="00593B57">
            <w:pPr>
              <w:pStyle w:val="Default"/>
              <w:jc w:val="center"/>
              <w:rPr>
                <w:sz w:val="18"/>
                <w:szCs w:val="18"/>
              </w:rPr>
            </w:pPr>
            <w:r w:rsidRPr="00CA3DA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28" w:type="dxa"/>
          </w:tcPr>
          <w:p w14:paraId="16EBFEE3" w14:textId="77777777" w:rsidR="00605BDB" w:rsidRPr="00CA3DAF" w:rsidRDefault="00605BDB" w:rsidP="00593B57">
            <w:pPr>
              <w:pStyle w:val="Defaul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B523D82">
              <w:rPr>
                <w:rFonts w:eastAsiaTheme="minorEastAsia"/>
                <w:color w:val="000000" w:themeColor="text1"/>
                <w:sz w:val="22"/>
                <w:szCs w:val="22"/>
              </w:rPr>
              <w:t>Evaluación de Experiencias</w:t>
            </w:r>
          </w:p>
          <w:p w14:paraId="769E1A8F" w14:textId="77777777" w:rsidR="00605BDB" w:rsidRPr="00CA3DAF" w:rsidRDefault="00605BDB" w:rsidP="00593B57">
            <w:pPr>
              <w:pStyle w:val="Defaul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B523D82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- Verificación de requisitos habilitantes </w:t>
            </w:r>
          </w:p>
          <w:p w14:paraId="2A6DE6D2" w14:textId="77777777" w:rsidR="00605BDB" w:rsidRPr="00CA3DAF" w:rsidRDefault="00605BDB" w:rsidP="00593B57">
            <w:pPr>
              <w:pStyle w:val="Defaul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B523D82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- Evaluación por el Comité Evaluador </w:t>
            </w:r>
          </w:p>
          <w:p w14:paraId="553CDE54" w14:textId="77777777" w:rsidR="00605BDB" w:rsidRPr="00CA3DAF" w:rsidRDefault="00605BDB" w:rsidP="00593B57">
            <w:pPr>
              <w:pStyle w:val="Default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72" w:type="dxa"/>
          </w:tcPr>
          <w:p w14:paraId="1B2A26C4" w14:textId="77777777" w:rsidR="00605BDB" w:rsidRPr="00CA3DAF" w:rsidRDefault="00605BDB" w:rsidP="00593B57">
            <w:pPr>
              <w:pStyle w:val="Defaul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43F18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Del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26</w:t>
            </w:r>
            <w:r w:rsidRPr="2B43F18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de agosto al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04</w:t>
            </w:r>
            <w:r w:rsidRPr="2B43F18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de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septiembre</w:t>
            </w:r>
            <w:r w:rsidRPr="2B43F18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de 202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605BDB" w14:paraId="2812B7C3" w14:textId="77777777" w:rsidTr="00593B57">
        <w:trPr>
          <w:trHeight w:val="84"/>
        </w:trPr>
        <w:tc>
          <w:tcPr>
            <w:tcW w:w="567" w:type="dxa"/>
          </w:tcPr>
          <w:p w14:paraId="0782DF62" w14:textId="77777777" w:rsidR="00605BDB" w:rsidRPr="00CA3DAF" w:rsidRDefault="00605BDB" w:rsidP="00593B5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18C5236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28" w:type="dxa"/>
          </w:tcPr>
          <w:p w14:paraId="42C05FC9" w14:textId="77777777" w:rsidR="00605BDB" w:rsidRPr="00CA3DAF" w:rsidRDefault="00605BDB" w:rsidP="00593B57">
            <w:pPr>
              <w:pStyle w:val="Default"/>
              <w:rPr>
                <w:sz w:val="22"/>
                <w:szCs w:val="22"/>
              </w:rPr>
            </w:pPr>
            <w:r w:rsidRPr="0B523D82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Publicación e información de Experiencias seleccionadas </w:t>
            </w:r>
          </w:p>
        </w:tc>
        <w:tc>
          <w:tcPr>
            <w:tcW w:w="2872" w:type="dxa"/>
          </w:tcPr>
          <w:p w14:paraId="692769CC" w14:textId="77777777" w:rsidR="00605BDB" w:rsidRPr="00CA3DAF" w:rsidRDefault="00605BDB" w:rsidP="00593B57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05</w:t>
            </w:r>
            <w:r w:rsidRPr="2B43F18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de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septiembre</w:t>
            </w:r>
            <w:r w:rsidRPr="2B43F18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de 202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3</w:t>
            </w:r>
            <w:r w:rsidRPr="2B43F18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12088F5" w14:textId="77777777" w:rsidR="00605BDB" w:rsidRDefault="00605BDB" w:rsidP="00605BDB"/>
    <w:p w14:paraId="08330609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</w:rPr>
      </w:pPr>
      <w:r w:rsidRPr="36CA88BE">
        <w:rPr>
          <w:rFonts w:ascii="Arial Nova" w:hAnsi="Arial Nova" w:cs="Arial Nova"/>
          <w:b/>
          <w:bCs/>
          <w:color w:val="000000" w:themeColor="text1"/>
        </w:rPr>
        <w:t xml:space="preserve">8. Proceso de selección de las Experiencias </w:t>
      </w:r>
    </w:p>
    <w:p w14:paraId="287B3175" w14:textId="77777777" w:rsidR="00605BDB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</w:rPr>
      </w:pPr>
    </w:p>
    <w:p w14:paraId="19251319" w14:textId="77777777" w:rsidR="00605BDB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</w:rPr>
      </w:pPr>
      <w:r w:rsidRPr="00E9773F">
        <w:rPr>
          <w:rFonts w:ascii="Arial Nova" w:hAnsi="Arial Nova" w:cs="Arial Nova"/>
          <w:color w:val="000000"/>
        </w:rPr>
        <w:t xml:space="preserve">El proceso de selección de las </w:t>
      </w:r>
      <w:r>
        <w:rPr>
          <w:rFonts w:ascii="Arial Nova" w:hAnsi="Arial Nova" w:cs="Arial Nova"/>
          <w:color w:val="000000"/>
        </w:rPr>
        <w:t>Experiencias</w:t>
      </w:r>
      <w:r w:rsidRPr="00E9773F">
        <w:rPr>
          <w:rFonts w:ascii="Arial Nova" w:hAnsi="Arial Nova" w:cs="Arial Nova"/>
          <w:color w:val="000000"/>
        </w:rPr>
        <w:t xml:space="preserve"> consta de las siguientes etapas: presentación, evaluación y selección.</w:t>
      </w:r>
    </w:p>
    <w:p w14:paraId="3E5A6566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</w:rPr>
      </w:pPr>
    </w:p>
    <w:p w14:paraId="2CF0C030" w14:textId="77777777" w:rsidR="00605BDB" w:rsidRPr="0056009C" w:rsidRDefault="00605BDB" w:rsidP="00605BD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9" w:line="240" w:lineRule="auto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 w:themeColor="text1"/>
        </w:rPr>
        <w:t xml:space="preserve">Cada Nodo de la RUCC, </w:t>
      </w:r>
      <w:r w:rsidRPr="0056009C">
        <w:rPr>
          <w:rFonts w:ascii="Arial Nova" w:hAnsi="Arial Nova" w:cs="Arial Nova"/>
          <w:color w:val="000000" w:themeColor="text1"/>
        </w:rPr>
        <w:t xml:space="preserve">constituirá un comité de expertos que evaluarán y seleccionarán las Experiencias postuladas. </w:t>
      </w:r>
    </w:p>
    <w:p w14:paraId="2B09CBE1" w14:textId="77777777" w:rsidR="00605BDB" w:rsidRPr="00B61C6A" w:rsidRDefault="00605BDB" w:rsidP="00605BD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 Nova"/>
        </w:rPr>
      </w:pPr>
      <w:r w:rsidRPr="00B61C6A">
        <w:rPr>
          <w:rFonts w:ascii="Arial Nova" w:hAnsi="Arial Nova" w:cs="Arial Nova"/>
        </w:rPr>
        <w:t xml:space="preserve">Las Experiencias seleccionadas serán publicadas el día </w:t>
      </w:r>
      <w:r w:rsidRPr="00B61C6A">
        <w:rPr>
          <w:rFonts w:ascii="Arial Nova" w:hAnsi="Arial Nova" w:cs="Arial Nova"/>
          <w:b/>
          <w:bCs/>
        </w:rPr>
        <w:t>05 de septiembre</w:t>
      </w:r>
      <w:r w:rsidRPr="00B61C6A">
        <w:rPr>
          <w:rFonts w:ascii="Arial Nova" w:hAnsi="Arial Nova" w:cs="Arial Nova"/>
        </w:rPr>
        <w:t xml:space="preserve">, en la página web </w:t>
      </w:r>
      <w:hyperlink r:id="rId12" w:history="1">
        <w:r w:rsidRPr="002A4E80">
          <w:rPr>
            <w:rStyle w:val="Hipervnculo"/>
            <w:rFonts w:ascii="Arial Nova" w:hAnsi="Arial Nova" w:cs="Arial Nova"/>
          </w:rPr>
          <w:t>https://www.ugc.edu.co/rucc</w:t>
        </w:r>
      </w:hyperlink>
      <w:r>
        <w:rPr>
          <w:rFonts w:ascii="Arial Nova" w:hAnsi="Arial Nova" w:cs="Arial Nova"/>
        </w:rPr>
        <w:t xml:space="preserve"> </w:t>
      </w:r>
      <w:r w:rsidRPr="00B61C6A">
        <w:rPr>
          <w:rFonts w:ascii="Arial Nova" w:hAnsi="Arial Nova" w:cs="Arial Nova"/>
        </w:rPr>
        <w:t xml:space="preserve">y se informará a los postulantes a través de correo electrónico. Las Instituciones cuyas Experiencias hayan sido seleccionadas, deberán confirmar la presentación de estas a más tardar el </w:t>
      </w:r>
      <w:r w:rsidRPr="00B61C6A">
        <w:rPr>
          <w:rFonts w:ascii="Arial Nova" w:hAnsi="Arial Nova" w:cs="Arial Nova"/>
          <w:b/>
          <w:bCs/>
        </w:rPr>
        <w:t>07 de septiembre de 2023</w:t>
      </w:r>
      <w:r w:rsidRPr="00B61C6A">
        <w:rPr>
          <w:rFonts w:ascii="Arial Nova" w:hAnsi="Arial Nova" w:cs="Arial Nova"/>
        </w:rPr>
        <w:t>, a través de correo electrónico dirigido a</w:t>
      </w:r>
      <w:r>
        <w:rPr>
          <w:rFonts w:ascii="Arial Nova" w:hAnsi="Arial Nova" w:cs="Arial Nova"/>
        </w:rPr>
        <w:t xml:space="preserve"> </w:t>
      </w:r>
      <w:hyperlink r:id="rId13" w:history="1">
        <w:r w:rsidRPr="002A4E80">
          <w:rPr>
            <w:rStyle w:val="Hipervnculo"/>
            <w:rFonts w:ascii="Arial Nova" w:hAnsi="Arial Nova" w:cs="Arial Nova"/>
          </w:rPr>
          <w:t>zampini.rucc@ugc.edu.co</w:t>
        </w:r>
      </w:hyperlink>
    </w:p>
    <w:p w14:paraId="31DF336E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 Nova"/>
          <w:color w:val="000000"/>
        </w:rPr>
      </w:pPr>
    </w:p>
    <w:p w14:paraId="5AC4E1BE" w14:textId="77777777" w:rsidR="00605BDB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</w:rPr>
      </w:pPr>
      <w:r w:rsidRPr="00E9773F">
        <w:rPr>
          <w:rFonts w:ascii="Arial Nova" w:hAnsi="Arial Nova" w:cs="Arial Nova"/>
          <w:color w:val="000000"/>
        </w:rPr>
        <w:t>La selección de</w:t>
      </w:r>
      <w:r>
        <w:rPr>
          <w:rFonts w:ascii="Arial Nova" w:hAnsi="Arial Nova" w:cs="Arial Nova"/>
          <w:color w:val="000000"/>
        </w:rPr>
        <w:t xml:space="preserve"> la</w:t>
      </w:r>
      <w:r w:rsidRPr="00E9773F">
        <w:rPr>
          <w:rFonts w:ascii="Arial Nova" w:hAnsi="Arial Nova" w:cs="Arial Nova"/>
          <w:color w:val="000000"/>
        </w:rPr>
        <w:t xml:space="preserve"> </w:t>
      </w:r>
      <w:r>
        <w:rPr>
          <w:rFonts w:ascii="Arial Nova" w:hAnsi="Arial Nova" w:cs="Arial Nova"/>
          <w:color w:val="000000"/>
        </w:rPr>
        <w:t>Experiencia</w:t>
      </w:r>
      <w:r w:rsidRPr="00E9773F">
        <w:rPr>
          <w:rFonts w:ascii="Arial Nova" w:hAnsi="Arial Nova" w:cs="Arial Nova"/>
          <w:color w:val="000000"/>
        </w:rPr>
        <w:t xml:space="preserve"> no implica financiar su presentación o el desarrollo de esta, ni compromiso alguno por parte </w:t>
      </w:r>
      <w:r>
        <w:rPr>
          <w:rFonts w:ascii="Arial Nova" w:hAnsi="Arial Nova" w:cs="Arial Nova"/>
          <w:color w:val="000000"/>
        </w:rPr>
        <w:t>de las Universidades pertenecientes a la RUCC</w:t>
      </w:r>
      <w:r w:rsidRPr="00E9773F">
        <w:rPr>
          <w:rFonts w:ascii="Arial Nova" w:hAnsi="Arial Nova" w:cs="Arial Nova"/>
          <w:color w:val="000000"/>
        </w:rPr>
        <w:t xml:space="preserve">. </w:t>
      </w:r>
    </w:p>
    <w:p w14:paraId="4E152D9C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</w:rPr>
      </w:pPr>
    </w:p>
    <w:p w14:paraId="1D838F9E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</w:rPr>
      </w:pPr>
      <w:r w:rsidRPr="00E9773F">
        <w:rPr>
          <w:rFonts w:ascii="Arial Nova" w:hAnsi="Arial Nova" w:cs="Arial Nova"/>
          <w:b/>
          <w:bCs/>
          <w:color w:val="000000"/>
        </w:rPr>
        <w:t>Criterios de evaluación</w:t>
      </w:r>
      <w:r>
        <w:rPr>
          <w:rFonts w:ascii="Arial Nova" w:hAnsi="Arial Nova" w:cs="Arial Nova"/>
          <w:b/>
          <w:bCs/>
          <w:color w:val="000000"/>
        </w:rPr>
        <w:t xml:space="preserve"> y</w:t>
      </w:r>
      <w:r w:rsidRPr="00E9773F">
        <w:rPr>
          <w:rFonts w:ascii="Arial Nova" w:hAnsi="Arial Nova" w:cs="Arial Nova"/>
          <w:b/>
          <w:bCs/>
          <w:color w:val="000000"/>
        </w:rPr>
        <w:t xml:space="preserve"> dimensiones </w:t>
      </w:r>
    </w:p>
    <w:p w14:paraId="5B2960FC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</w:rPr>
      </w:pPr>
      <w:r w:rsidRPr="00E9773F">
        <w:rPr>
          <w:rFonts w:ascii="Arial Nova" w:hAnsi="Arial Nova" w:cs="Arial Nova"/>
          <w:color w:val="000000"/>
        </w:rPr>
        <w:t xml:space="preserve">Los aspectos que serán evaluados en las </w:t>
      </w:r>
      <w:r>
        <w:rPr>
          <w:rFonts w:ascii="Arial Nova" w:hAnsi="Arial Nova" w:cs="Arial Nova"/>
          <w:color w:val="000000"/>
        </w:rPr>
        <w:t xml:space="preserve">Experiencias </w:t>
      </w:r>
      <w:r w:rsidRPr="00E9773F">
        <w:rPr>
          <w:rFonts w:ascii="Arial Nova" w:hAnsi="Arial Nova" w:cs="Arial Nova"/>
          <w:color w:val="000000"/>
        </w:rPr>
        <w:t xml:space="preserve">y la ponderación son: </w:t>
      </w:r>
    </w:p>
    <w:p w14:paraId="5D7A936A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/>
          <w:sz w:val="24"/>
          <w:szCs w:val="24"/>
        </w:rPr>
      </w:pPr>
    </w:p>
    <w:p w14:paraId="42762A9D" w14:textId="77777777" w:rsidR="00605BDB" w:rsidRPr="00E9773F" w:rsidRDefault="00605BDB" w:rsidP="00605BDB">
      <w:pPr>
        <w:pageBreakBefore/>
        <w:autoSpaceDE w:val="0"/>
        <w:autoSpaceDN w:val="0"/>
        <w:adjustRightInd w:val="0"/>
        <w:spacing w:after="0" w:line="240" w:lineRule="auto"/>
        <w:rPr>
          <w:rFonts w:ascii="Arial Nova" w:hAnsi="Arial Nova"/>
          <w:sz w:val="24"/>
          <w:szCs w:val="24"/>
        </w:rPr>
      </w:pPr>
    </w:p>
    <w:p w14:paraId="4A4DB275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</w:rPr>
      </w:pPr>
    </w:p>
    <w:p w14:paraId="21C42226" w14:textId="77777777" w:rsidR="00605BDB" w:rsidRPr="00E9773F" w:rsidRDefault="00605BDB" w:rsidP="00605BDB">
      <w:p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</w:rPr>
      </w:pPr>
      <w:r w:rsidRPr="00E9773F">
        <w:rPr>
          <w:rFonts w:ascii="Arial Nova" w:hAnsi="Arial Nova" w:cs="Arial Nova"/>
        </w:rPr>
        <w:t xml:space="preserve">1. </w:t>
      </w:r>
      <w:r>
        <w:rPr>
          <w:rFonts w:ascii="Arial Nova" w:hAnsi="Arial Nova" w:cs="Arial Nova"/>
        </w:rPr>
        <w:t xml:space="preserve">Identificación y análisis de la problemática u oportunidad socio-ambiental que se buscó abordar </w:t>
      </w:r>
      <w:r w:rsidRPr="00E9773F">
        <w:rPr>
          <w:rFonts w:ascii="Arial Nova" w:hAnsi="Arial Nova" w:cs="Arial Nova"/>
        </w:rPr>
        <w:t xml:space="preserve">(10%) </w:t>
      </w:r>
    </w:p>
    <w:p w14:paraId="7C5ED801" w14:textId="77777777" w:rsidR="00605BDB" w:rsidRPr="00E9773F" w:rsidRDefault="00605BDB" w:rsidP="00605BDB">
      <w:p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</w:rPr>
      </w:pPr>
      <w:r w:rsidRPr="00E9773F">
        <w:rPr>
          <w:rFonts w:ascii="Arial Nova" w:hAnsi="Arial Nova" w:cs="Arial Nova"/>
        </w:rPr>
        <w:t xml:space="preserve">2. Desarrollo y ejecución de la </w:t>
      </w:r>
      <w:r>
        <w:rPr>
          <w:rFonts w:ascii="Arial Nova" w:hAnsi="Arial Nova" w:cs="Arial Nova"/>
        </w:rPr>
        <w:t xml:space="preserve">Experiencia </w:t>
      </w:r>
      <w:r w:rsidRPr="00E9773F">
        <w:rPr>
          <w:rFonts w:ascii="Arial Nova" w:hAnsi="Arial Nova" w:cs="Arial Nova"/>
        </w:rPr>
        <w:t xml:space="preserve">(20%) </w:t>
      </w:r>
    </w:p>
    <w:p w14:paraId="5D919426" w14:textId="77777777" w:rsidR="00605BDB" w:rsidRPr="00E9773F" w:rsidRDefault="00605BDB" w:rsidP="00605BDB">
      <w:p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</w:rPr>
      </w:pPr>
      <w:r w:rsidRPr="0B523D82">
        <w:rPr>
          <w:rFonts w:ascii="Arial Nova" w:hAnsi="Arial Nova" w:cs="Arial Nova"/>
        </w:rPr>
        <w:t xml:space="preserve">3. Resultados de la Experiencia y capacidad de consolidación en redes (25%) </w:t>
      </w:r>
    </w:p>
    <w:p w14:paraId="34ED6453" w14:textId="77777777" w:rsidR="00605BDB" w:rsidRPr="00E9773F" w:rsidRDefault="00605BDB" w:rsidP="00605BDB">
      <w:p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</w:rPr>
      </w:pPr>
      <w:r w:rsidRPr="00E9773F">
        <w:rPr>
          <w:rFonts w:ascii="Arial Nova" w:hAnsi="Arial Nova" w:cs="Arial Nova"/>
        </w:rPr>
        <w:t xml:space="preserve">4. </w:t>
      </w:r>
      <w:r>
        <w:rPr>
          <w:rFonts w:ascii="Arial Nova" w:hAnsi="Arial Nova" w:cs="Arial Nova"/>
        </w:rPr>
        <w:t xml:space="preserve">Grado de participación de la comunidad en la Experiencia y su valoración </w:t>
      </w:r>
      <w:r w:rsidRPr="00E9773F">
        <w:rPr>
          <w:rFonts w:ascii="Arial Nova" w:hAnsi="Arial Nova" w:cs="Arial Nova"/>
        </w:rPr>
        <w:t>(</w:t>
      </w:r>
      <w:r>
        <w:rPr>
          <w:rFonts w:ascii="Arial Nova" w:hAnsi="Arial Nova" w:cs="Arial Nova"/>
        </w:rPr>
        <w:t>25</w:t>
      </w:r>
      <w:r w:rsidRPr="00E9773F">
        <w:rPr>
          <w:rFonts w:ascii="Arial Nova" w:hAnsi="Arial Nova" w:cs="Arial Nova"/>
        </w:rPr>
        <w:t xml:space="preserve">%) </w:t>
      </w:r>
    </w:p>
    <w:p w14:paraId="122E9AEC" w14:textId="77777777" w:rsidR="00605BDB" w:rsidRDefault="00605BDB" w:rsidP="00605BDB">
      <w:p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</w:rPr>
      </w:pPr>
      <w:r w:rsidRPr="00E9773F">
        <w:rPr>
          <w:rFonts w:ascii="Arial Nova" w:hAnsi="Arial Nova" w:cs="Arial Nova"/>
        </w:rPr>
        <w:t xml:space="preserve">5. </w:t>
      </w:r>
      <w:r>
        <w:rPr>
          <w:rFonts w:ascii="Arial Nova" w:hAnsi="Arial Nova" w:cs="Arial Nova"/>
        </w:rPr>
        <w:t xml:space="preserve">Relación con los conceptos de ecología integral y/o economía solidaria </w:t>
      </w:r>
      <w:r w:rsidRPr="00E9773F">
        <w:rPr>
          <w:rFonts w:ascii="Arial Nova" w:hAnsi="Arial Nova" w:cs="Arial Nova"/>
        </w:rPr>
        <w:t>(</w:t>
      </w:r>
      <w:r>
        <w:rPr>
          <w:rFonts w:ascii="Arial Nova" w:hAnsi="Arial Nova" w:cs="Arial Nova"/>
        </w:rPr>
        <w:t>10</w:t>
      </w:r>
      <w:r w:rsidRPr="00E9773F">
        <w:rPr>
          <w:rFonts w:ascii="Arial Nova" w:hAnsi="Arial Nova" w:cs="Arial Nova"/>
        </w:rPr>
        <w:t xml:space="preserve"> %) </w:t>
      </w:r>
    </w:p>
    <w:p w14:paraId="20FA1040" w14:textId="77777777" w:rsidR="00605BDB" w:rsidRPr="00E9773F" w:rsidRDefault="00605BDB" w:rsidP="00605BDB">
      <w:p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</w:rPr>
      </w:pPr>
      <w:r w:rsidRPr="00E9773F">
        <w:rPr>
          <w:rFonts w:ascii="Arial Nova" w:hAnsi="Arial Nova" w:cs="Arial Nova"/>
        </w:rPr>
        <w:t>6. Divulgación</w:t>
      </w:r>
      <w:r>
        <w:rPr>
          <w:rFonts w:ascii="Arial Nova" w:hAnsi="Arial Nova" w:cs="Arial Nova"/>
        </w:rPr>
        <w:t xml:space="preserve">, socialización y potencial de replicabilidad (en el mismo territorio y/o en otros) de la Experiencia </w:t>
      </w:r>
      <w:r w:rsidRPr="00E9773F">
        <w:rPr>
          <w:rFonts w:ascii="Arial Nova" w:hAnsi="Arial Nova" w:cs="Arial Nova"/>
        </w:rPr>
        <w:t xml:space="preserve">(10%) </w:t>
      </w:r>
    </w:p>
    <w:p w14:paraId="344E29CA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</w:rPr>
      </w:pPr>
    </w:p>
    <w:p w14:paraId="35A5E940" w14:textId="08E0D2FC" w:rsidR="00605BDB" w:rsidRPr="00E9773F" w:rsidRDefault="00222800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</w:rPr>
      </w:pPr>
      <w:r>
        <w:rPr>
          <w:rFonts w:ascii="Arial" w:hAnsi="Arial" w:cs="Arial"/>
          <w:b/>
          <w:bCs/>
        </w:rPr>
        <w:t xml:space="preserve">9. </w:t>
      </w:r>
      <w:bookmarkStart w:id="0" w:name="_GoBack"/>
      <w:bookmarkEnd w:id="0"/>
      <w:r w:rsidR="00605BDB" w:rsidRPr="6C797E0F">
        <w:rPr>
          <w:rFonts w:ascii="Arial" w:hAnsi="Arial" w:cs="Arial"/>
          <w:b/>
          <w:bCs/>
        </w:rPr>
        <w:t xml:space="preserve">Estructura del documento para la presentación de la Experiencia </w:t>
      </w:r>
    </w:p>
    <w:p w14:paraId="38F1FEF0" w14:textId="77777777" w:rsidR="00605BDB" w:rsidRPr="00FA0921" w:rsidRDefault="00605BDB" w:rsidP="00605BD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2" w:line="240" w:lineRule="auto"/>
        <w:jc w:val="both"/>
        <w:rPr>
          <w:rFonts w:ascii="Arial Nova" w:hAnsi="Arial Nova" w:cs="Arial Nova"/>
        </w:rPr>
      </w:pPr>
      <w:r w:rsidRPr="6C797E0F">
        <w:rPr>
          <w:rFonts w:ascii="Arial Nova" w:hAnsi="Arial Nova" w:cs="Arial Nova"/>
        </w:rPr>
        <w:t xml:space="preserve">Información general de la Experiencia: nombre, institución, unidad académica, responsables, participantes, contactos.  </w:t>
      </w:r>
    </w:p>
    <w:p w14:paraId="36CE09FD" w14:textId="77777777" w:rsidR="00605BDB" w:rsidRDefault="00605BDB" w:rsidP="00605BD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2" w:line="240" w:lineRule="auto"/>
        <w:jc w:val="both"/>
        <w:rPr>
          <w:rFonts w:ascii="Arial Nova" w:hAnsi="Arial Nova" w:cs="Arial Nova"/>
        </w:rPr>
      </w:pPr>
      <w:r w:rsidRPr="6C797E0F">
        <w:rPr>
          <w:rFonts w:ascii="Arial Nova" w:hAnsi="Arial Nova" w:cs="Arial Nova"/>
        </w:rPr>
        <w:t>Resumen (150 palabras)</w:t>
      </w:r>
    </w:p>
    <w:p w14:paraId="19620FB8" w14:textId="77777777" w:rsidR="00605BDB" w:rsidRDefault="00605BDB" w:rsidP="00605BD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2" w:line="240" w:lineRule="auto"/>
        <w:jc w:val="both"/>
        <w:rPr>
          <w:rFonts w:ascii="Arial Nova" w:hAnsi="Arial Nova" w:cs="Arial Nova"/>
        </w:rPr>
      </w:pPr>
      <w:r w:rsidRPr="6C797E0F">
        <w:rPr>
          <w:rFonts w:ascii="Arial Nova" w:hAnsi="Arial Nova" w:cs="Arial Nova"/>
        </w:rPr>
        <w:t xml:space="preserve">Planteamiento de la problemática que se buscó abordar y </w:t>
      </w:r>
      <w:r w:rsidRPr="6C797E0F">
        <w:rPr>
          <w:rFonts w:ascii="Arial Nova" w:eastAsiaTheme="minorEastAsia" w:hAnsi="Arial Nova" w:cs="Arial Nova"/>
        </w:rPr>
        <w:t>dio</w:t>
      </w:r>
      <w:r w:rsidRPr="6C797E0F">
        <w:rPr>
          <w:rFonts w:ascii="Arial Nova" w:hAnsi="Arial Nova" w:cs="Arial Nova"/>
        </w:rPr>
        <w:t xml:space="preserve"> origen a la Experiencia (400 palabras)</w:t>
      </w:r>
    </w:p>
    <w:p w14:paraId="6201D365" w14:textId="77777777" w:rsidR="00605BDB" w:rsidRDefault="00605BDB" w:rsidP="00605BD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2" w:line="240" w:lineRule="auto"/>
        <w:jc w:val="both"/>
        <w:rPr>
          <w:rFonts w:ascii="Arial Nova" w:hAnsi="Arial Nova" w:cs="Arial Nova"/>
        </w:rPr>
      </w:pPr>
      <w:r w:rsidRPr="6C797E0F">
        <w:rPr>
          <w:rFonts w:ascii="Arial Nova" w:hAnsi="Arial Nova" w:cs="Arial Nova"/>
        </w:rPr>
        <w:t>Desarrollo y ejecución de la Experiencia (400 palabras)</w:t>
      </w:r>
    </w:p>
    <w:p w14:paraId="7B17A374" w14:textId="77777777" w:rsidR="00605BDB" w:rsidRDefault="00605BDB" w:rsidP="00605BD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2" w:line="240" w:lineRule="auto"/>
        <w:jc w:val="both"/>
        <w:rPr>
          <w:rFonts w:ascii="Arial Nova" w:hAnsi="Arial Nova" w:cs="Arial Nova"/>
        </w:rPr>
      </w:pPr>
      <w:r w:rsidRPr="6C797E0F">
        <w:rPr>
          <w:rFonts w:ascii="Arial Nova" w:hAnsi="Arial Nova" w:cs="Arial Nova"/>
        </w:rPr>
        <w:t>Descripción del grado de participación de la comunidad en la Experiencia y su valoración (200 palabras)</w:t>
      </w:r>
    </w:p>
    <w:p w14:paraId="54E68A35" w14:textId="77777777" w:rsidR="00605BDB" w:rsidRDefault="00605BDB" w:rsidP="00605BD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2" w:line="240" w:lineRule="auto"/>
        <w:jc w:val="both"/>
        <w:rPr>
          <w:rFonts w:ascii="Arial Nova" w:hAnsi="Arial Nova" w:cs="Arial Nova"/>
        </w:rPr>
      </w:pPr>
      <w:r w:rsidRPr="6C797E0F">
        <w:rPr>
          <w:rFonts w:ascii="Arial Nova" w:hAnsi="Arial Nova" w:cs="Arial Nova"/>
        </w:rPr>
        <w:t>Relación con los conceptos de ecología integral y</w:t>
      </w:r>
      <w:r>
        <w:rPr>
          <w:rFonts w:ascii="Arial Nova" w:hAnsi="Arial Nova" w:cs="Arial Nova"/>
        </w:rPr>
        <w:t xml:space="preserve">/o economía solidaria </w:t>
      </w:r>
      <w:r w:rsidRPr="6C797E0F">
        <w:rPr>
          <w:rFonts w:ascii="Arial Nova" w:hAnsi="Arial Nova" w:cs="Arial Nova"/>
        </w:rPr>
        <w:t>(200 palabras)</w:t>
      </w:r>
    </w:p>
    <w:p w14:paraId="2B50F0D7" w14:textId="77777777" w:rsidR="00605BDB" w:rsidRDefault="00605BDB" w:rsidP="00605BD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2" w:line="240" w:lineRule="auto"/>
        <w:jc w:val="both"/>
        <w:rPr>
          <w:rFonts w:eastAsiaTheme="minorEastAsia"/>
        </w:rPr>
      </w:pPr>
      <w:r w:rsidRPr="6C797E0F">
        <w:rPr>
          <w:rFonts w:ascii="Arial Nova" w:hAnsi="Arial Nova" w:cs="Arial Nova"/>
        </w:rPr>
        <w:t>Resultados de la Experiencia y capacidad de consolidación en redes (200 palabras)</w:t>
      </w:r>
    </w:p>
    <w:p w14:paraId="5B343CEC" w14:textId="77777777" w:rsidR="00605BDB" w:rsidRPr="00FA0921" w:rsidRDefault="00605BDB" w:rsidP="00605BD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2" w:line="240" w:lineRule="auto"/>
        <w:jc w:val="both"/>
        <w:rPr>
          <w:rFonts w:eastAsiaTheme="minorEastAsia"/>
        </w:rPr>
      </w:pPr>
      <w:r w:rsidRPr="6C797E0F">
        <w:rPr>
          <w:rFonts w:ascii="Arial Nova" w:hAnsi="Arial Nova" w:cs="Arial Nova"/>
        </w:rPr>
        <w:t xml:space="preserve">Estrategia de divulgación, socialización y potencial de replicabilidad de la Experiencia (200 palabras) </w:t>
      </w:r>
    </w:p>
    <w:p w14:paraId="7E121B3F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highlight w:val="yellow"/>
        </w:rPr>
      </w:pPr>
    </w:p>
    <w:p w14:paraId="17AC4736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</w:rPr>
      </w:pPr>
    </w:p>
    <w:p w14:paraId="473497E4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</w:rPr>
      </w:pPr>
      <w:r w:rsidRPr="6C797E0F">
        <w:rPr>
          <w:rFonts w:ascii="Arial Nova" w:hAnsi="Arial Nova" w:cs="Arial Nova"/>
        </w:rPr>
        <w:t xml:space="preserve">En una carpeta comprimida de Anexos se podrán incluir los enlaces y archivos digitales, como información complementaria sobre la Experiencia. </w:t>
      </w:r>
    </w:p>
    <w:p w14:paraId="47B3E549" w14:textId="77777777" w:rsidR="00605BDB" w:rsidRDefault="00605BDB" w:rsidP="00605BDB">
      <w:pPr>
        <w:spacing w:after="0" w:line="240" w:lineRule="auto"/>
        <w:rPr>
          <w:rFonts w:ascii="Arial Nova" w:hAnsi="Arial Nova" w:cs="Arial Nova"/>
        </w:rPr>
      </w:pPr>
    </w:p>
    <w:p w14:paraId="5B700B18" w14:textId="77777777" w:rsidR="00605BDB" w:rsidRDefault="00605BDB" w:rsidP="00605BDB">
      <w:pPr>
        <w:spacing w:after="0" w:line="240" w:lineRule="auto"/>
        <w:jc w:val="both"/>
        <w:rPr>
          <w:rFonts w:ascii="Arial Nova" w:hAnsi="Arial Nova" w:cs="Arial Nova"/>
        </w:rPr>
      </w:pPr>
      <w:r w:rsidRPr="71658B75">
        <w:rPr>
          <w:rFonts w:ascii="Arial Nova" w:hAnsi="Arial Nova" w:cs="Arial Nova"/>
        </w:rPr>
        <w:t xml:space="preserve">La experiencia será presentada </w:t>
      </w:r>
      <w:r>
        <w:rPr>
          <w:rFonts w:ascii="Arial Nova" w:hAnsi="Arial Nova" w:cs="Arial Nova"/>
        </w:rPr>
        <w:t xml:space="preserve">de forma oral </w:t>
      </w:r>
      <w:r w:rsidRPr="71658B75">
        <w:rPr>
          <w:rFonts w:ascii="Arial Nova" w:hAnsi="Arial Nova" w:cs="Arial Nova"/>
        </w:rPr>
        <w:t xml:space="preserve">en </w:t>
      </w:r>
      <w:r>
        <w:rPr>
          <w:rFonts w:ascii="Arial Nova" w:hAnsi="Arial Nova" w:cs="Arial Nova"/>
        </w:rPr>
        <w:t>los respectivos días del evento</w:t>
      </w:r>
      <w:r w:rsidRPr="71658B75">
        <w:rPr>
          <w:rFonts w:ascii="Arial Nova" w:hAnsi="Arial Nova" w:cs="Arial Nova"/>
        </w:rPr>
        <w:t xml:space="preserve"> en una de las mesas </w:t>
      </w:r>
      <w:r>
        <w:rPr>
          <w:rFonts w:ascii="Arial Nova" w:hAnsi="Arial Nova" w:cs="Arial Nova"/>
        </w:rPr>
        <w:t xml:space="preserve">temáticas </w:t>
      </w:r>
      <w:r w:rsidRPr="71658B75">
        <w:rPr>
          <w:rFonts w:ascii="Arial Nova" w:hAnsi="Arial Nova" w:cs="Arial Nova"/>
        </w:rPr>
        <w:t xml:space="preserve">que se organizarán. El tiempo, formato y demás indicaciones se darán a conocer en la comunicación que se remita con la aprobación del respectivo comité asesor.  </w:t>
      </w:r>
    </w:p>
    <w:p w14:paraId="74666EEF" w14:textId="77777777" w:rsidR="00605BDB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b/>
          <w:bCs/>
        </w:rPr>
      </w:pPr>
    </w:p>
    <w:p w14:paraId="18BAB126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</w:rPr>
      </w:pPr>
      <w:r w:rsidRPr="00E9773F">
        <w:rPr>
          <w:rFonts w:ascii="Arial Nova" w:hAnsi="Arial Nova" w:cs="Arial Nova"/>
          <w:b/>
          <w:bCs/>
        </w:rPr>
        <w:t xml:space="preserve">Datos de contacto de la convocatoria </w:t>
      </w:r>
    </w:p>
    <w:p w14:paraId="4D2ACF0D" w14:textId="77777777" w:rsidR="00605BDB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</w:rPr>
      </w:pPr>
    </w:p>
    <w:p w14:paraId="7E56142A" w14:textId="77777777" w:rsidR="00605BDB" w:rsidRPr="00E9773F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</w:rPr>
      </w:pPr>
      <w:r w:rsidRPr="55857937">
        <w:rPr>
          <w:rFonts w:ascii="Arial Nova" w:hAnsi="Arial Nova" w:cs="Arial Nova"/>
        </w:rPr>
        <w:t xml:space="preserve">Para más información se puede contactar con: </w:t>
      </w:r>
    </w:p>
    <w:p w14:paraId="4750856B" w14:textId="77777777" w:rsidR="00605BDB" w:rsidRDefault="00605BDB" w:rsidP="00605BDB">
      <w:pPr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b/>
          <w:bCs/>
        </w:rPr>
      </w:pPr>
    </w:p>
    <w:p w14:paraId="771B44F1" w14:textId="77777777" w:rsidR="00605BDB" w:rsidRPr="00AB5BA2" w:rsidRDefault="00605BDB" w:rsidP="00605BDB">
      <w:pPr>
        <w:spacing w:after="0"/>
        <w:rPr>
          <w:rFonts w:ascii="Arial Nova" w:hAnsi="Arial Nova" w:cs="Arial Nova"/>
        </w:rPr>
      </w:pPr>
      <w:r w:rsidRPr="00AB5BA2">
        <w:rPr>
          <w:rFonts w:ascii="Arial Nova" w:hAnsi="Arial Nova" w:cs="Arial Nova"/>
        </w:rPr>
        <w:t>Tatiana Polanía Cerinza</w:t>
      </w:r>
    </w:p>
    <w:p w14:paraId="6C30C10B" w14:textId="77777777" w:rsidR="00605BDB" w:rsidRPr="00AB5BA2" w:rsidRDefault="00605BDB" w:rsidP="00605BDB">
      <w:pPr>
        <w:spacing w:after="0"/>
        <w:rPr>
          <w:rFonts w:ascii="Arial Nova" w:hAnsi="Arial Nova" w:cs="Arial Nova"/>
        </w:rPr>
      </w:pPr>
      <w:r w:rsidRPr="00AB5BA2">
        <w:rPr>
          <w:rFonts w:ascii="Arial Nova" w:hAnsi="Arial Nova" w:cs="Arial Nova"/>
        </w:rPr>
        <w:t>Apoyo especial Convocatoria Experiencias Nodo Centro RUCC 2023</w:t>
      </w:r>
    </w:p>
    <w:p w14:paraId="256AA7A0" w14:textId="77777777" w:rsidR="00605BDB" w:rsidRPr="00AB5BA2" w:rsidRDefault="00605BDB" w:rsidP="00605BDB">
      <w:pPr>
        <w:spacing w:after="0"/>
        <w:rPr>
          <w:rFonts w:ascii="Arial Nova" w:hAnsi="Arial Nova" w:cs="Arial Nova"/>
        </w:rPr>
      </w:pPr>
      <w:r w:rsidRPr="00AB5BA2">
        <w:rPr>
          <w:rFonts w:ascii="Arial Nova" w:hAnsi="Arial Nova" w:cs="Arial Nova"/>
        </w:rPr>
        <w:t>Docente Universidad de La Salle</w:t>
      </w:r>
    </w:p>
    <w:p w14:paraId="07AD7CDF" w14:textId="77777777" w:rsidR="00605BDB" w:rsidRPr="00BD7096" w:rsidRDefault="00222800" w:rsidP="00605BDB">
      <w:hyperlink r:id="rId14" w:history="1">
        <w:r w:rsidR="00605BDB" w:rsidRPr="00AB5BA2">
          <w:rPr>
            <w:rStyle w:val="Hipervnculo"/>
          </w:rPr>
          <w:t>ypolania@unisalle.edu.co</w:t>
        </w:r>
      </w:hyperlink>
      <w:r w:rsidR="00605BDB">
        <w:t xml:space="preserve"> </w:t>
      </w:r>
    </w:p>
    <w:sectPr w:rsidR="00605BDB" w:rsidRPr="00BD70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D48"/>
    <w:multiLevelType w:val="hybridMultilevel"/>
    <w:tmpl w:val="0E9AA54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0887"/>
    <w:multiLevelType w:val="hybridMultilevel"/>
    <w:tmpl w:val="9BC07B8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32CDA"/>
    <w:multiLevelType w:val="hybridMultilevel"/>
    <w:tmpl w:val="CF50E258"/>
    <w:lvl w:ilvl="0" w:tplc="4398B4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7A9C"/>
    <w:multiLevelType w:val="hybridMultilevel"/>
    <w:tmpl w:val="26805B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2E382B"/>
    <w:multiLevelType w:val="hybridMultilevel"/>
    <w:tmpl w:val="0FB88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A9EE"/>
    <w:multiLevelType w:val="hybridMultilevel"/>
    <w:tmpl w:val="8A58D4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4AC0E2B"/>
    <w:multiLevelType w:val="hybridMultilevel"/>
    <w:tmpl w:val="8DC2CAF8"/>
    <w:lvl w:ilvl="0" w:tplc="40DCA744">
      <w:numFmt w:val="bullet"/>
      <w:lvlText w:val="•"/>
      <w:lvlJc w:val="left"/>
      <w:pPr>
        <w:ind w:left="720" w:hanging="360"/>
      </w:pPr>
      <w:rPr>
        <w:rFonts w:ascii="Arial Nova" w:eastAsiaTheme="minorHAnsi" w:hAnsi="Arial Nova" w:cs="Arial Nov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67181"/>
    <w:multiLevelType w:val="hybridMultilevel"/>
    <w:tmpl w:val="052CC22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848A0"/>
    <w:multiLevelType w:val="hybridMultilevel"/>
    <w:tmpl w:val="E8FA755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D48AC"/>
    <w:multiLevelType w:val="hybridMultilevel"/>
    <w:tmpl w:val="67CC59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F8"/>
    <w:rsid w:val="000007D4"/>
    <w:rsid w:val="00005027"/>
    <w:rsid w:val="00005DA0"/>
    <w:rsid w:val="00006B60"/>
    <w:rsid w:val="000345CA"/>
    <w:rsid w:val="000405FB"/>
    <w:rsid w:val="00043053"/>
    <w:rsid w:val="000556DF"/>
    <w:rsid w:val="00093790"/>
    <w:rsid w:val="000B020F"/>
    <w:rsid w:val="000C2553"/>
    <w:rsid w:val="000E396F"/>
    <w:rsid w:val="00100363"/>
    <w:rsid w:val="00100E7D"/>
    <w:rsid w:val="00124F75"/>
    <w:rsid w:val="00142D70"/>
    <w:rsid w:val="001769DA"/>
    <w:rsid w:val="0018703C"/>
    <w:rsid w:val="001B3DC9"/>
    <w:rsid w:val="001C14F7"/>
    <w:rsid w:val="001E7E8F"/>
    <w:rsid w:val="00201E2C"/>
    <w:rsid w:val="00220450"/>
    <w:rsid w:val="00222800"/>
    <w:rsid w:val="00237DCE"/>
    <w:rsid w:val="00253A31"/>
    <w:rsid w:val="002629D7"/>
    <w:rsid w:val="00274D96"/>
    <w:rsid w:val="0028042C"/>
    <w:rsid w:val="00290128"/>
    <w:rsid w:val="002C7483"/>
    <w:rsid w:val="002F42CF"/>
    <w:rsid w:val="00362CE9"/>
    <w:rsid w:val="003640E1"/>
    <w:rsid w:val="00391D84"/>
    <w:rsid w:val="003A5F1F"/>
    <w:rsid w:val="003A62E6"/>
    <w:rsid w:val="003B75E1"/>
    <w:rsid w:val="003C774C"/>
    <w:rsid w:val="003D431F"/>
    <w:rsid w:val="003E5EC6"/>
    <w:rsid w:val="004474F9"/>
    <w:rsid w:val="00453A9C"/>
    <w:rsid w:val="004E1CF5"/>
    <w:rsid w:val="0056009C"/>
    <w:rsid w:val="0056484A"/>
    <w:rsid w:val="00571205"/>
    <w:rsid w:val="00575299"/>
    <w:rsid w:val="005D2202"/>
    <w:rsid w:val="006006B9"/>
    <w:rsid w:val="00605BDB"/>
    <w:rsid w:val="00630167"/>
    <w:rsid w:val="00633DE5"/>
    <w:rsid w:val="006602DB"/>
    <w:rsid w:val="00683B40"/>
    <w:rsid w:val="00684884"/>
    <w:rsid w:val="006B28EB"/>
    <w:rsid w:val="006D4090"/>
    <w:rsid w:val="006F4D96"/>
    <w:rsid w:val="007345FF"/>
    <w:rsid w:val="0074537A"/>
    <w:rsid w:val="007542A5"/>
    <w:rsid w:val="00765062"/>
    <w:rsid w:val="007A03B7"/>
    <w:rsid w:val="007D2258"/>
    <w:rsid w:val="007E5274"/>
    <w:rsid w:val="007F00B3"/>
    <w:rsid w:val="00800EB6"/>
    <w:rsid w:val="00813790"/>
    <w:rsid w:val="00832EC9"/>
    <w:rsid w:val="00837C6E"/>
    <w:rsid w:val="008852D2"/>
    <w:rsid w:val="008F4AF5"/>
    <w:rsid w:val="00901A93"/>
    <w:rsid w:val="00903370"/>
    <w:rsid w:val="009273D2"/>
    <w:rsid w:val="00982B31"/>
    <w:rsid w:val="00983583"/>
    <w:rsid w:val="00983D60"/>
    <w:rsid w:val="009F26BA"/>
    <w:rsid w:val="00A0668A"/>
    <w:rsid w:val="00A32ED0"/>
    <w:rsid w:val="00A44945"/>
    <w:rsid w:val="00A524CB"/>
    <w:rsid w:val="00A77C5C"/>
    <w:rsid w:val="00A865B8"/>
    <w:rsid w:val="00A877C6"/>
    <w:rsid w:val="00A97233"/>
    <w:rsid w:val="00AB05ED"/>
    <w:rsid w:val="00AB5BA2"/>
    <w:rsid w:val="00AC00EF"/>
    <w:rsid w:val="00AC19E3"/>
    <w:rsid w:val="00AC535C"/>
    <w:rsid w:val="00AF0F5D"/>
    <w:rsid w:val="00B0569B"/>
    <w:rsid w:val="00B60E7C"/>
    <w:rsid w:val="00B61C6A"/>
    <w:rsid w:val="00B62450"/>
    <w:rsid w:val="00B70F11"/>
    <w:rsid w:val="00B72EBB"/>
    <w:rsid w:val="00BD7096"/>
    <w:rsid w:val="00BF39FD"/>
    <w:rsid w:val="00C05D43"/>
    <w:rsid w:val="00C21EF6"/>
    <w:rsid w:val="00C22033"/>
    <w:rsid w:val="00C2296E"/>
    <w:rsid w:val="00C26B24"/>
    <w:rsid w:val="00C4172B"/>
    <w:rsid w:val="00C51DA9"/>
    <w:rsid w:val="00C5258A"/>
    <w:rsid w:val="00C62073"/>
    <w:rsid w:val="00C65E15"/>
    <w:rsid w:val="00CA0BD7"/>
    <w:rsid w:val="00CA3DAF"/>
    <w:rsid w:val="00CB1FF5"/>
    <w:rsid w:val="00CD363E"/>
    <w:rsid w:val="00CF7E46"/>
    <w:rsid w:val="00D62343"/>
    <w:rsid w:val="00D85FF8"/>
    <w:rsid w:val="00DA2B76"/>
    <w:rsid w:val="00DA40A6"/>
    <w:rsid w:val="00DA5E6C"/>
    <w:rsid w:val="00DC2090"/>
    <w:rsid w:val="00DC70D3"/>
    <w:rsid w:val="00DE703B"/>
    <w:rsid w:val="00E015C7"/>
    <w:rsid w:val="00E060DB"/>
    <w:rsid w:val="00E46ACF"/>
    <w:rsid w:val="00E56323"/>
    <w:rsid w:val="00E73D50"/>
    <w:rsid w:val="00E75F94"/>
    <w:rsid w:val="00E9773F"/>
    <w:rsid w:val="00EA2F9F"/>
    <w:rsid w:val="00EB5C2C"/>
    <w:rsid w:val="00EE5D41"/>
    <w:rsid w:val="00EF2C11"/>
    <w:rsid w:val="00F0354A"/>
    <w:rsid w:val="00F24A17"/>
    <w:rsid w:val="00F73855"/>
    <w:rsid w:val="00F86627"/>
    <w:rsid w:val="00FA0921"/>
    <w:rsid w:val="00FE61E4"/>
    <w:rsid w:val="0166FBC5"/>
    <w:rsid w:val="01BF9C65"/>
    <w:rsid w:val="063A6CE8"/>
    <w:rsid w:val="0B523D82"/>
    <w:rsid w:val="0C930882"/>
    <w:rsid w:val="0F201963"/>
    <w:rsid w:val="0FDE8A3C"/>
    <w:rsid w:val="167B3054"/>
    <w:rsid w:val="16C5C544"/>
    <w:rsid w:val="18C52362"/>
    <w:rsid w:val="1BD59C74"/>
    <w:rsid w:val="1F21198E"/>
    <w:rsid w:val="2204B399"/>
    <w:rsid w:val="2258BA50"/>
    <w:rsid w:val="2739F9FF"/>
    <w:rsid w:val="29CE2E3A"/>
    <w:rsid w:val="2B43F185"/>
    <w:rsid w:val="2E25A091"/>
    <w:rsid w:val="2E8F2FEA"/>
    <w:rsid w:val="2F30751E"/>
    <w:rsid w:val="2FF7A8E1"/>
    <w:rsid w:val="30616361"/>
    <w:rsid w:val="3479F8D2"/>
    <w:rsid w:val="36CA88BE"/>
    <w:rsid w:val="3F4AE77E"/>
    <w:rsid w:val="4119B7E2"/>
    <w:rsid w:val="469B2604"/>
    <w:rsid w:val="49D2C6C6"/>
    <w:rsid w:val="4B850B58"/>
    <w:rsid w:val="51E1DD69"/>
    <w:rsid w:val="55857937"/>
    <w:rsid w:val="563C0F56"/>
    <w:rsid w:val="5B17CA98"/>
    <w:rsid w:val="5C541F09"/>
    <w:rsid w:val="5CF246B3"/>
    <w:rsid w:val="5EB506A0"/>
    <w:rsid w:val="6060199A"/>
    <w:rsid w:val="62E7BF68"/>
    <w:rsid w:val="64A94A84"/>
    <w:rsid w:val="66DAE2D2"/>
    <w:rsid w:val="6C797E0F"/>
    <w:rsid w:val="71658B75"/>
    <w:rsid w:val="718C8C87"/>
    <w:rsid w:val="73BE1AB9"/>
    <w:rsid w:val="77303D02"/>
    <w:rsid w:val="7AF7BA40"/>
    <w:rsid w:val="7F5E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77E2"/>
  <w15:docId w15:val="{70A947A9-2E7E-43D0-9BA9-035691CD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85FF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01E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1E2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A092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62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mpini.rucc@ugc.edu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gc.edu.co/ruc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mpini.rucc@ugc.edu.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francescoeconomy.org/es/final-statement-eof-assisi-2022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lataformadeaccionlaudatosi.org/objetivos-laudato-si/" TargetMode="External"/><Relationship Id="rId14" Type="http://schemas.openxmlformats.org/officeDocument/2006/relationships/hyperlink" Target="mailto:ypolania@unisalle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8D9A6461EAE40990DF32F43B4318A" ma:contentTypeVersion="15" ma:contentTypeDescription="Create a new document." ma:contentTypeScope="" ma:versionID="89b82532ed0512a4b451ca38a47e3047">
  <xsd:schema xmlns:xsd="http://www.w3.org/2001/XMLSchema" xmlns:xs="http://www.w3.org/2001/XMLSchema" xmlns:p="http://schemas.microsoft.com/office/2006/metadata/properties" xmlns:ns3="606928c5-db22-401e-9cc4-19649959f461" xmlns:ns4="56be8602-e525-4fdd-a65d-c39213f6feee" targetNamespace="http://schemas.microsoft.com/office/2006/metadata/properties" ma:root="true" ma:fieldsID="5441005b2a76c87709310305963a52cd" ns3:_="" ns4:_="">
    <xsd:import namespace="606928c5-db22-401e-9cc4-19649959f461"/>
    <xsd:import namespace="56be8602-e525-4fdd-a65d-c39213f6f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928c5-db22-401e-9cc4-19649959f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e8602-e525-4fdd-a65d-c39213f6f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6928c5-db22-401e-9cc4-19649959f4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C74A-B943-40A1-86C9-5275D06E9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928c5-db22-401e-9cc4-19649959f461"/>
    <ds:schemaRef ds:uri="56be8602-e525-4fdd-a65d-c39213f6f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0AA64-FBED-41B2-84A3-67E7D1D36C7D}">
  <ds:schemaRefs>
    <ds:schemaRef ds:uri="http://schemas.microsoft.com/office/2006/metadata/properties"/>
    <ds:schemaRef ds:uri="http://schemas.microsoft.com/office/infopath/2007/PartnerControls"/>
    <ds:schemaRef ds:uri="606928c5-db22-401e-9cc4-19649959f461"/>
  </ds:schemaRefs>
</ds:datastoreItem>
</file>

<file path=customXml/itemProps3.xml><?xml version="1.0" encoding="utf-8"?>
<ds:datastoreItem xmlns:ds="http://schemas.openxmlformats.org/officeDocument/2006/customXml" ds:itemID="{15680519-95F0-40CE-B8AF-906DDE5CB8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FD862-EA7D-4928-BBE0-D7B4E12C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Humberto Cifuentes Madrid</dc:creator>
  <cp:keywords/>
  <dc:description/>
  <cp:lastModifiedBy>Eduar Reyes Garzon</cp:lastModifiedBy>
  <cp:revision>28</cp:revision>
  <dcterms:created xsi:type="dcterms:W3CDTF">2023-07-11T20:41:00Z</dcterms:created>
  <dcterms:modified xsi:type="dcterms:W3CDTF">2023-07-24T22:03:00Z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0x010100E498D9A6461EAE40990DF32F43B4318A</vt:lpwstr>
  </property>
</Properties>
</file>